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77777777" w:rsidR="00C267C6" w:rsidRPr="00AC43E4" w:rsidRDefault="00C267C6" w:rsidP="00430AEE">
      <w:pPr>
        <w:pStyle w:val="Heading1"/>
        <w:sectPr w:rsidR="00C267C6" w:rsidRPr="00AC43E4" w:rsidSect="00814931">
          <w:footerReference w:type="default" r:id="rId8"/>
          <w:type w:val="continuous"/>
          <w:pgSz w:w="11906" w:h="16838"/>
          <w:pgMar w:top="1440" w:right="1440" w:bottom="1440" w:left="1440" w:header="964" w:footer="708" w:gutter="0"/>
          <w:pgNumType w:start="1"/>
          <w:cols w:space="708"/>
          <w:docGrid w:linePitch="360"/>
        </w:sectPr>
      </w:pPr>
    </w:p>
    <w:p w14:paraId="7C4E9A50" w14:textId="0750628C" w:rsidR="00202E2D" w:rsidRDefault="00E1291B" w:rsidP="00430AEE">
      <w:pPr>
        <w:pStyle w:val="Heading1"/>
        <w:jc w:val="center"/>
        <w:rPr>
          <w:b/>
          <w:sz w:val="28"/>
          <w:szCs w:val="28"/>
        </w:rPr>
      </w:pPr>
      <w:r>
        <w:rPr>
          <w:b/>
          <w:sz w:val="28"/>
          <w:szCs w:val="28"/>
        </w:rPr>
        <w:t>NORTH MARSTON</w:t>
      </w:r>
      <w:r w:rsidR="005F5FB8" w:rsidRPr="00AC43E4">
        <w:rPr>
          <w:b/>
          <w:sz w:val="28"/>
          <w:szCs w:val="28"/>
        </w:rPr>
        <w:t xml:space="preserve"> </w:t>
      </w:r>
      <w:r w:rsidR="00FB6487" w:rsidRPr="00AC43E4">
        <w:rPr>
          <w:b/>
          <w:sz w:val="28"/>
          <w:szCs w:val="28"/>
        </w:rPr>
        <w:t xml:space="preserve">MODEL </w:t>
      </w:r>
      <w:r w:rsidR="005F5FB8" w:rsidRPr="00AC43E4">
        <w:rPr>
          <w:b/>
          <w:sz w:val="28"/>
          <w:szCs w:val="28"/>
        </w:rPr>
        <w:t>FINANCIAL REGULATIONS</w:t>
      </w:r>
      <w:r w:rsidR="00896340" w:rsidRPr="00AC43E4">
        <w:rPr>
          <w:b/>
          <w:sz w:val="28"/>
          <w:szCs w:val="28"/>
        </w:rPr>
        <w:t xml:space="preserve"> 2019</w:t>
      </w:r>
    </w:p>
    <w:p w14:paraId="31E157EC" w14:textId="28E63D7C" w:rsidR="00E1291B" w:rsidRDefault="00E1291B" w:rsidP="00430AEE">
      <w:pPr>
        <w:pStyle w:val="Heading1"/>
        <w:jc w:val="center"/>
        <w:rPr>
          <w:b/>
          <w:sz w:val="28"/>
          <w:szCs w:val="28"/>
        </w:rPr>
      </w:pPr>
      <w:r>
        <w:rPr>
          <w:b/>
          <w:sz w:val="28"/>
          <w:szCs w:val="28"/>
        </w:rPr>
        <w:t>Reviewed December 2020</w:t>
      </w:r>
    </w:p>
    <w:p w14:paraId="23D19125" w14:textId="39B9FCC7" w:rsidR="00E976B2" w:rsidRDefault="00E976B2" w:rsidP="00E1291B">
      <w:pPr>
        <w:jc w:val="center"/>
        <w:rPr>
          <w:rFonts w:ascii="Arial" w:hAnsi="Arial" w:cs="Arial"/>
          <w:b/>
          <w:sz w:val="28"/>
          <w:szCs w:val="28"/>
        </w:rPr>
      </w:pPr>
      <w:r w:rsidRPr="00AC43E4">
        <w:rPr>
          <w:rFonts w:ascii="Arial" w:hAnsi="Arial" w:cs="Arial"/>
          <w:sz w:val="16"/>
          <w:szCs w:val="16"/>
        </w:rPr>
        <w:t>Model Standing Orders for Councils (2018 Edition) is available from NALC (©NALC 2018)</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F59E8C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7F521D">
        <w:rPr>
          <w:rFonts w:ascii="Arial" w:hAnsi="Arial" w:cs="Arial"/>
        </w:rPr>
        <w:t>1</w:t>
      </w:r>
    </w:p>
    <w:p w14:paraId="6B3B6818" w14:textId="479D376B"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7F521D">
        <w:rPr>
          <w:rFonts w:ascii="Arial" w:hAnsi="Arial" w:cs="Arial"/>
        </w:rPr>
        <w:t>2</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12600AC0"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7F521D">
        <w:rPr>
          <w:rFonts w:ascii="Arial" w:hAnsi="Arial" w:cs="Arial"/>
        </w:rPr>
        <w:t>4</w:t>
      </w:r>
    </w:p>
    <w:p w14:paraId="04F1FE80" w14:textId="4DA0B5E2" w:rsidR="00077DE1" w:rsidRPr="00AC43E4" w:rsidRDefault="005F5FB8" w:rsidP="009E68C5">
      <w:pPr>
        <w:rPr>
          <w:rFonts w:ascii="Arial" w:hAnsi="Arial" w:cs="Arial"/>
        </w:rPr>
      </w:pPr>
      <w:r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7F521D">
        <w:rPr>
          <w:rFonts w:ascii="Arial" w:hAnsi="Arial" w:cs="Arial"/>
        </w:rPr>
        <w:tab/>
      </w:r>
      <w:r w:rsidR="00AC43E4">
        <w:rPr>
          <w:rFonts w:ascii="Arial" w:hAnsi="Arial" w:cs="Arial"/>
        </w:rPr>
        <w:tab/>
      </w:r>
      <w:r w:rsidR="00077DE1" w:rsidRPr="00AC43E4">
        <w:rPr>
          <w:rFonts w:ascii="Arial" w:hAnsi="Arial" w:cs="Arial"/>
        </w:rPr>
        <w:t>1</w:t>
      </w:r>
      <w:r w:rsidR="007F521D">
        <w:rPr>
          <w:rFonts w:ascii="Arial" w:hAnsi="Arial" w:cs="Arial"/>
        </w:rPr>
        <w:t>6</w:t>
      </w:r>
    </w:p>
    <w:p w14:paraId="15C05ECE" w14:textId="10B7A97B" w:rsidR="00077DE1" w:rsidRPr="00AC43E4" w:rsidRDefault="005F5FB8" w:rsidP="009E68C5">
      <w:pPr>
        <w:rPr>
          <w:rFonts w:ascii="Arial" w:hAnsi="Arial" w:cs="Arial"/>
        </w:rPr>
      </w:pPr>
      <w:r w:rsidRPr="00AC43E4">
        <w:rPr>
          <w:rFonts w:ascii="Arial" w:hAnsi="Arial" w:cs="Arial"/>
        </w:rPr>
        <w:t xml:space="preserve">Assets, </w:t>
      </w:r>
      <w:proofErr w:type="gramStart"/>
      <w:r w:rsidRPr="00AC43E4">
        <w:rPr>
          <w:rFonts w:ascii="Arial" w:hAnsi="Arial" w:cs="Arial"/>
        </w:rPr>
        <w:t>properties</w:t>
      </w:r>
      <w:proofErr w:type="gramEnd"/>
      <w:r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7F521D">
        <w:rPr>
          <w:rFonts w:ascii="Arial" w:hAnsi="Arial" w:cs="Arial"/>
        </w:rPr>
        <w:t>6</w:t>
      </w:r>
    </w:p>
    <w:p w14:paraId="2D02E6FF" w14:textId="6504EEF1"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7F521D">
        <w:rPr>
          <w:rFonts w:ascii="Arial" w:hAnsi="Arial" w:cs="Arial"/>
        </w:rPr>
        <w:t>7</w:t>
      </w:r>
    </w:p>
    <w:p w14:paraId="29691BA6" w14:textId="4A26C457"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7F521D">
        <w:rPr>
          <w:rFonts w:ascii="Arial" w:hAnsi="Arial" w:cs="Arial"/>
        </w:rPr>
        <w:t>8</w:t>
      </w:r>
    </w:p>
    <w:p w14:paraId="58B369B5" w14:textId="5F8074E5"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7F521D">
        <w:rPr>
          <w:rFonts w:ascii="Arial" w:hAnsi="Arial" w:cs="Arial"/>
        </w:rPr>
        <w:t>8</w:t>
      </w:r>
    </w:p>
    <w:p w14:paraId="1E34EC09" w14:textId="77777777" w:rsidR="00077DE1" w:rsidRPr="00AC43E4" w:rsidRDefault="00077DE1" w:rsidP="009E68C5">
      <w:pPr>
        <w:rPr>
          <w:rFonts w:ascii="Arial" w:hAnsi="Arial" w:cs="Arial"/>
        </w:rPr>
      </w:pPr>
    </w:p>
    <w:p w14:paraId="6464A715" w14:textId="6678D82D" w:rsidR="00077DE1" w:rsidRDefault="00077DE1" w:rsidP="009E68C5">
      <w:pPr>
        <w:rPr>
          <w:rFonts w:ascii="Arial" w:hAnsi="Arial" w:cs="Arial"/>
        </w:rPr>
      </w:pPr>
    </w:p>
    <w:p w14:paraId="450A28FD" w14:textId="31D3484E" w:rsidR="00814931" w:rsidRDefault="00814931" w:rsidP="009E68C5">
      <w:pPr>
        <w:rPr>
          <w:rFonts w:ascii="Arial" w:hAnsi="Arial" w:cs="Arial"/>
        </w:rPr>
      </w:pPr>
    </w:p>
    <w:p w14:paraId="11899C60" w14:textId="6740BFA7" w:rsidR="00814931" w:rsidRDefault="00814931" w:rsidP="009E68C5">
      <w:pPr>
        <w:rPr>
          <w:rFonts w:ascii="Arial" w:hAnsi="Arial" w:cs="Arial"/>
        </w:rPr>
      </w:pPr>
    </w:p>
    <w:p w14:paraId="3A054D06" w14:textId="77777777" w:rsidR="00814931" w:rsidRPr="00AC43E4" w:rsidRDefault="00814931" w:rsidP="009E68C5">
      <w:pPr>
        <w:rPr>
          <w:rFonts w:ascii="Arial" w:hAnsi="Arial" w:cs="Arial"/>
        </w:rPr>
      </w:pPr>
    </w:p>
    <w:p w14:paraId="47D491B1" w14:textId="77777777" w:rsidR="00814931" w:rsidRDefault="00814931" w:rsidP="00814931">
      <w:pPr>
        <w:rPr>
          <w:rFonts w:ascii="Arial" w:hAnsi="Arial" w:cs="Arial"/>
        </w:rPr>
      </w:pPr>
    </w:p>
    <w:p w14:paraId="4496C10D" w14:textId="7406E6E3" w:rsidR="00814931" w:rsidRPr="00430AEE" w:rsidRDefault="009E68C5" w:rsidP="00814931">
      <w:pPr>
        <w:rPr>
          <w:rFonts w:ascii="Arial" w:hAnsi="Arial" w:cs="Arial"/>
          <w:b/>
          <w:bCs/>
        </w:rPr>
      </w:pPr>
      <w:r w:rsidRPr="00430AEE">
        <w:rPr>
          <w:rFonts w:ascii="Arial" w:hAnsi="Arial" w:cs="Arial"/>
          <w:b/>
          <w:bCs/>
        </w:rPr>
        <w:lastRenderedPageBreak/>
        <w:t xml:space="preserve">These Financial Regulations were adopted by the council at its meeting held on </w:t>
      </w:r>
      <w:r w:rsidR="00E1291B" w:rsidRPr="00430AEE">
        <w:rPr>
          <w:rFonts w:ascii="Arial" w:hAnsi="Arial" w:cs="Arial"/>
          <w:b/>
          <w:bCs/>
        </w:rPr>
        <w:t>December 8</w:t>
      </w:r>
      <w:r w:rsidR="00E1291B" w:rsidRPr="00430AEE">
        <w:rPr>
          <w:rFonts w:ascii="Arial" w:hAnsi="Arial" w:cs="Arial"/>
          <w:b/>
          <w:bCs/>
          <w:vertAlign w:val="superscript"/>
        </w:rPr>
        <w:t>th</w:t>
      </w:r>
      <w:proofErr w:type="gramStart"/>
      <w:r w:rsidR="00E1291B" w:rsidRPr="00430AEE">
        <w:rPr>
          <w:rFonts w:ascii="Arial" w:hAnsi="Arial" w:cs="Arial"/>
          <w:b/>
          <w:bCs/>
        </w:rPr>
        <w:t xml:space="preserve"> 2020</w:t>
      </w:r>
      <w:proofErr w:type="gramEnd"/>
    </w:p>
    <w:p w14:paraId="673E82C1" w14:textId="504F85DC" w:rsidR="009E68C5" w:rsidRPr="00AC43E4" w:rsidRDefault="009E68C5" w:rsidP="009E68C5">
      <w:pPr>
        <w:rPr>
          <w:rFonts w:ascii="Arial" w:hAnsi="Arial" w:cs="Arial"/>
          <w:b/>
        </w:rPr>
      </w:pPr>
      <w:r w:rsidRPr="00AC43E4">
        <w:rPr>
          <w:rFonts w:ascii="Arial" w:hAnsi="Arial" w:cs="Arial"/>
          <w:b/>
        </w:rPr>
        <w:t xml:space="preserve">1. </w:t>
      </w:r>
      <w:r w:rsidRPr="00430AEE">
        <w:rPr>
          <w:b/>
          <w:bCs/>
        </w:rPr>
        <w:t>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020DEBD6"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measures to ensure that risk is </w:t>
      </w:r>
      <w:proofErr w:type="gramStart"/>
      <w:r w:rsidRPr="00AC43E4">
        <w:rPr>
          <w:rFonts w:ascii="Arial" w:hAnsi="Arial" w:cs="Arial"/>
        </w:rPr>
        <w:t>properly managed</w:t>
      </w:r>
      <w:proofErr w:type="gramEnd"/>
      <w:r w:rsidRPr="00AC43E4">
        <w:rPr>
          <w:rFonts w:ascii="Arial" w:hAnsi="Arial" w:cs="Arial"/>
        </w:rPr>
        <w:t>.</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59F493A5"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675C262"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5015F2E" w:rsidR="009E68C5" w:rsidRPr="00AC43E4" w:rsidRDefault="009E68C5" w:rsidP="009E68C5">
      <w:pPr>
        <w:rPr>
          <w:rFonts w:ascii="Arial" w:hAnsi="Arial" w:cs="Arial"/>
        </w:rPr>
      </w:pPr>
      <w:r w:rsidRPr="00AC43E4">
        <w:rPr>
          <w:rFonts w:ascii="Arial" w:hAnsi="Arial" w:cs="Arial"/>
        </w:rPr>
        <w:t xml:space="preserve">3.1. </w:t>
      </w:r>
      <w:r w:rsidR="00E1291B">
        <w:rPr>
          <w:rFonts w:ascii="Arial" w:hAnsi="Arial" w:cs="Arial"/>
        </w:rPr>
        <w:t>The Council</w:t>
      </w:r>
      <w:r w:rsidRPr="00AC43E4">
        <w:rPr>
          <w:rFonts w:ascii="Arial" w:hAnsi="Arial" w:cs="Arial"/>
        </w:rPr>
        <w:t xml:space="preserve">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729DDB7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E1291B">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1D1BEA5"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£5,000;</w:t>
      </w:r>
      <w:proofErr w:type="gramEnd"/>
    </w:p>
    <w:p w14:paraId="5C03F900" w14:textId="077A1E18"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4680009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33ED4C75"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814931">
        <w:rPr>
          <w:rFonts w:ascii="Arial" w:hAnsi="Arial" w:cs="Arial"/>
        </w:rPr>
        <w:t xml:space="preserve">November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AE79244"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1E16C4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379D516"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w:t>
      </w:r>
    </w:p>
    <w:p w14:paraId="09CBCEDA" w14:textId="26D7DE90"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w:t>
      </w:r>
      <w:r w:rsidRPr="00AC43E4">
        <w:rPr>
          <w:rFonts w:ascii="Arial" w:hAnsi="Arial" w:cs="Arial"/>
        </w:rPr>
        <w:lastRenderedPageBreak/>
        <w:t xml:space="preserve">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E6FD36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32B25CC9"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1B308C9"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w:t>
      </w:r>
      <w:r w:rsidR="001F3DF8">
        <w:rPr>
          <w:rFonts w:ascii="Arial" w:hAnsi="Arial" w:cs="Arial"/>
        </w:rPr>
        <w:t>2</w:t>
      </w:r>
      <w:r w:rsidRPr="00AC43E4">
        <w:rPr>
          <w:rFonts w:ascii="Arial" w:hAnsi="Arial" w:cs="Arial"/>
        </w:rPr>
        <w:t>0,000, provided that a list of such payments shall be submitted to the next appropriate meeting of council</w:t>
      </w:r>
    </w:p>
    <w:p w14:paraId="1251B8D2" w14:textId="77CD5E90"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E747DD">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 xml:space="preserve">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A9DB59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3533074"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member[s] of </w:t>
      </w:r>
      <w:proofErr w:type="gramStart"/>
      <w:r w:rsidRPr="00AC43E4">
        <w:rPr>
          <w:rFonts w:ascii="Arial" w:hAnsi="Arial" w:cs="Arial"/>
        </w:rPr>
        <w:t>council  in</w:t>
      </w:r>
      <w:proofErr w:type="gramEnd"/>
      <w:r w:rsidRPr="00AC43E4">
        <w:rPr>
          <w:rFonts w:ascii="Arial" w:hAnsi="Arial" w:cs="Arial"/>
        </w:rPr>
        <w:t xml:space="preserve">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250054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AC43E4">
        <w:rPr>
          <w:rFonts w:ascii="Arial" w:hAnsi="Arial" w:cs="Arial"/>
        </w:rPr>
        <w:t>a very serious</w:t>
      </w:r>
      <w:proofErr w:type="gramEnd"/>
      <w:r w:rsidRPr="00AC43E4">
        <w:rPr>
          <w:rFonts w:ascii="Arial" w:hAnsi="Arial" w:cs="Arial"/>
        </w:rPr>
        <w:t xml:space="preserve"> matter under these regulations.</w:t>
      </w:r>
    </w:p>
    <w:p w14:paraId="13DCCC2A" w14:textId="2D932BC8"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802CB9">
        <w:rPr>
          <w:rFonts w:ascii="Arial" w:hAnsi="Arial" w:cs="Arial"/>
        </w:rPr>
        <w:t>/RFO</w:t>
      </w:r>
      <w:r w:rsidRPr="00AC43E4">
        <w:rPr>
          <w:rFonts w:ascii="Arial" w:hAnsi="Arial" w:cs="Arial"/>
        </w:rPr>
        <w:t>. A programme of regular checks of standing data with suppliers will be followed.</w:t>
      </w:r>
    </w:p>
    <w:p w14:paraId="18912035" w14:textId="5C16E609"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802CB9">
        <w:rPr>
          <w:rFonts w:ascii="Arial" w:hAnsi="Arial" w:cs="Arial"/>
        </w:rPr>
        <w:t>/RFO</w:t>
      </w:r>
      <w:r w:rsidRPr="00AC43E4">
        <w:rPr>
          <w:rFonts w:ascii="Arial" w:hAnsi="Arial" w:cs="Arial"/>
        </w:rPr>
        <w:t xml:space="preserve"> and will also be restricted to a single transaction maximum value of £500 unless authorised by council or finance committee in writing before any order is placed.</w:t>
      </w:r>
    </w:p>
    <w:p w14:paraId="128D4688" w14:textId="74712896"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802CB9">
        <w:rPr>
          <w:rFonts w:ascii="Arial" w:hAnsi="Arial" w:cs="Arial"/>
        </w:rPr>
        <w:t xml:space="preserve"> </w:t>
      </w:r>
      <w:r w:rsidRPr="00AC43E4">
        <w:rPr>
          <w:rFonts w:ascii="Arial" w:hAnsi="Arial" w:cs="Arial"/>
        </w:rPr>
        <w:t>Transactions and purchases made will be reported to the and authority for topping-up shall be at the discretion of the council</w:t>
      </w:r>
    </w:p>
    <w:p w14:paraId="50D78880" w14:textId="5FD1B9B2"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w:t>
      </w:r>
      <w:r w:rsidR="00802CB9">
        <w:rPr>
          <w:rFonts w:ascii="Arial" w:hAnsi="Arial" w:cs="Arial"/>
        </w:rPr>
        <w:t>k/RFO</w:t>
      </w:r>
      <w:r w:rsidRPr="00AC43E4">
        <w:rPr>
          <w:rFonts w:ascii="Arial" w:hAnsi="Arial" w:cs="Arial"/>
        </w:rPr>
        <w:t xml:space="preserve"> and shall be subject to automatic payment in full at each month-end. Personal credit or debit cards of members or staff shall not be used under any circumstances.</w:t>
      </w:r>
    </w:p>
    <w:p w14:paraId="779C8012" w14:textId="2491349F"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2BF7DA3"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r w:rsidR="005B665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lastRenderedPageBreak/>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w:t>
      </w:r>
      <w:r w:rsidRPr="00AC43E4">
        <w:rPr>
          <w:rFonts w:ascii="Arial" w:hAnsi="Arial" w:cs="Arial"/>
        </w:rPr>
        <w:lastRenderedPageBreak/>
        <w:t>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18F31306"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2F765EA2"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FF9B12B"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F38415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1B8F1832" w:rsidR="007E6C3C" w:rsidRPr="00AC43E4" w:rsidRDefault="007E6C3C" w:rsidP="007E6C3C">
      <w:pPr>
        <w:rPr>
          <w:rFonts w:ascii="Arial" w:hAnsi="Arial" w:cs="Arial"/>
          <w:b/>
        </w:rPr>
      </w:pPr>
      <w:r w:rsidRPr="00AC43E4">
        <w:rPr>
          <w:rFonts w:ascii="Arial" w:hAnsi="Arial" w:cs="Arial"/>
          <w:b/>
        </w:rPr>
        <w:t>1</w:t>
      </w:r>
      <w:r w:rsidR="00802CB9">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21266680" w:rsidR="007E6C3C" w:rsidRPr="00AC43E4" w:rsidRDefault="007E6C3C" w:rsidP="007E6C3C">
      <w:pPr>
        <w:rPr>
          <w:rFonts w:ascii="Arial" w:hAnsi="Arial" w:cs="Arial"/>
        </w:rPr>
      </w:pPr>
      <w:r w:rsidRPr="00AC43E4">
        <w:rPr>
          <w:rFonts w:ascii="Arial" w:hAnsi="Arial" w:cs="Arial"/>
        </w:rPr>
        <w:t>1</w:t>
      </w:r>
      <w:r w:rsidR="00802CB9">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FD3DDD2" w:rsidR="007E6C3C" w:rsidRPr="00AC43E4" w:rsidRDefault="007E6C3C" w:rsidP="007E6C3C">
      <w:pPr>
        <w:rPr>
          <w:rFonts w:ascii="Arial" w:hAnsi="Arial" w:cs="Arial"/>
        </w:rPr>
      </w:pPr>
      <w:r w:rsidRPr="00AC43E4">
        <w:rPr>
          <w:rFonts w:ascii="Arial" w:hAnsi="Arial" w:cs="Arial"/>
        </w:rPr>
        <w:t>1</w:t>
      </w:r>
      <w:r w:rsidR="00802CB9">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2AB632EA"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71F81E1F" w14:textId="77777777" w:rsidR="002B601F" w:rsidRDefault="002B601F" w:rsidP="007E6C3C">
      <w:pPr>
        <w:rPr>
          <w:rFonts w:ascii="Arial" w:hAnsi="Arial" w:cs="Arial"/>
          <w:b/>
        </w:rPr>
      </w:pPr>
    </w:p>
    <w:p w14:paraId="1AF5663D" w14:textId="77777777" w:rsidR="002B601F" w:rsidRDefault="002B601F" w:rsidP="007E6C3C">
      <w:pPr>
        <w:rPr>
          <w:rFonts w:ascii="Arial" w:hAnsi="Arial" w:cs="Arial"/>
          <w:b/>
        </w:rPr>
      </w:pPr>
    </w:p>
    <w:p w14:paraId="232FB669" w14:textId="77777777" w:rsidR="002B601F" w:rsidRDefault="002B601F" w:rsidP="007E6C3C">
      <w:pPr>
        <w:rPr>
          <w:rFonts w:ascii="Arial" w:hAnsi="Arial" w:cs="Arial"/>
          <w:b/>
        </w:rPr>
      </w:pPr>
    </w:p>
    <w:p w14:paraId="575A9D9C" w14:textId="535FF465" w:rsidR="007E6C3C" w:rsidRPr="00AC43E4" w:rsidRDefault="007E6C3C" w:rsidP="007E6C3C">
      <w:pPr>
        <w:rPr>
          <w:rFonts w:ascii="Arial" w:hAnsi="Arial" w:cs="Arial"/>
          <w:b/>
        </w:rPr>
      </w:pPr>
      <w:r w:rsidRPr="00AC43E4">
        <w:rPr>
          <w:rFonts w:ascii="Arial" w:hAnsi="Arial" w:cs="Arial"/>
          <w:b/>
        </w:rPr>
        <w:lastRenderedPageBreak/>
        <w:t>17. Risk management</w:t>
      </w:r>
    </w:p>
    <w:p w14:paraId="7AF03C59" w14:textId="1BB9E3B4"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2B601F">
        <w:rPr>
          <w:rFonts w:ascii="Arial" w:hAnsi="Arial" w:cs="Arial"/>
        </w:rPr>
        <w:t>/RFO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EAEDF06"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9AA4D" w14:textId="77777777" w:rsidR="00EA3C76" w:rsidRDefault="00EA3C76" w:rsidP="00225AAB">
      <w:r>
        <w:separator/>
      </w:r>
    </w:p>
  </w:endnote>
  <w:endnote w:type="continuationSeparator" w:id="0">
    <w:p w14:paraId="322EB4E4" w14:textId="77777777" w:rsidR="00EA3C76" w:rsidRDefault="00EA3C7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838837"/>
      <w:docPartObj>
        <w:docPartGallery w:val="Page Numbers (Bottom of Page)"/>
        <w:docPartUnique/>
      </w:docPartObj>
    </w:sdtPr>
    <w:sdtEndPr>
      <w:rPr>
        <w:noProof/>
      </w:rPr>
    </w:sdtEndPr>
    <w:sdtContent>
      <w:p w14:paraId="41091283" w14:textId="793057A5" w:rsidR="007F521D" w:rsidRDefault="007F52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44CD2" w14:textId="77777777" w:rsidR="00675C69" w:rsidRDefault="0067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4842" w14:textId="77777777" w:rsidR="00EA3C76" w:rsidRDefault="00EA3C76" w:rsidP="00225AAB">
      <w:r>
        <w:separator/>
      </w:r>
    </w:p>
  </w:footnote>
  <w:footnote w:type="continuationSeparator" w:id="0">
    <w:p w14:paraId="509D642C" w14:textId="77777777" w:rsidR="00EA3C76" w:rsidRDefault="00EA3C76" w:rsidP="00225AAB">
      <w:r>
        <w:continuationSeparator/>
      </w:r>
    </w:p>
  </w:footnote>
  <w:footnote w:id="1">
    <w:p w14:paraId="7C121862" w14:textId="279944E9"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6B0430E1"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411B1"/>
    <w:rsid w:val="0016302E"/>
    <w:rsid w:val="00174C20"/>
    <w:rsid w:val="001A43B9"/>
    <w:rsid w:val="001F3DF8"/>
    <w:rsid w:val="00202E2D"/>
    <w:rsid w:val="00225AAB"/>
    <w:rsid w:val="0025243E"/>
    <w:rsid w:val="00265BFD"/>
    <w:rsid w:val="002852E7"/>
    <w:rsid w:val="00297EFD"/>
    <w:rsid w:val="002A6C21"/>
    <w:rsid w:val="002B601F"/>
    <w:rsid w:val="00323DFD"/>
    <w:rsid w:val="003400E7"/>
    <w:rsid w:val="003619D2"/>
    <w:rsid w:val="00386331"/>
    <w:rsid w:val="00390A24"/>
    <w:rsid w:val="003C743C"/>
    <w:rsid w:val="00430AEE"/>
    <w:rsid w:val="00433BCE"/>
    <w:rsid w:val="00493FD5"/>
    <w:rsid w:val="004C62AD"/>
    <w:rsid w:val="004E2382"/>
    <w:rsid w:val="004F1CEC"/>
    <w:rsid w:val="005307F8"/>
    <w:rsid w:val="005546A7"/>
    <w:rsid w:val="005947FA"/>
    <w:rsid w:val="005B6654"/>
    <w:rsid w:val="005E45FA"/>
    <w:rsid w:val="005F510D"/>
    <w:rsid w:val="005F5FB8"/>
    <w:rsid w:val="00604F7B"/>
    <w:rsid w:val="00646BF7"/>
    <w:rsid w:val="00675C69"/>
    <w:rsid w:val="006A34AA"/>
    <w:rsid w:val="006B758B"/>
    <w:rsid w:val="006F0348"/>
    <w:rsid w:val="0074642B"/>
    <w:rsid w:val="007713E0"/>
    <w:rsid w:val="007A6D3A"/>
    <w:rsid w:val="007E6C3C"/>
    <w:rsid w:val="007F521D"/>
    <w:rsid w:val="00802CB9"/>
    <w:rsid w:val="00814931"/>
    <w:rsid w:val="00815732"/>
    <w:rsid w:val="0084461D"/>
    <w:rsid w:val="0086672F"/>
    <w:rsid w:val="00870840"/>
    <w:rsid w:val="008928F0"/>
    <w:rsid w:val="00896340"/>
    <w:rsid w:val="00901A21"/>
    <w:rsid w:val="00910FB8"/>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67C6"/>
    <w:rsid w:val="00C75761"/>
    <w:rsid w:val="00C96E95"/>
    <w:rsid w:val="00CF1B04"/>
    <w:rsid w:val="00D056A8"/>
    <w:rsid w:val="00D37156"/>
    <w:rsid w:val="00D92E71"/>
    <w:rsid w:val="00DD4EDF"/>
    <w:rsid w:val="00DE6026"/>
    <w:rsid w:val="00E1291B"/>
    <w:rsid w:val="00E14E7C"/>
    <w:rsid w:val="00E15CD8"/>
    <w:rsid w:val="00E2338A"/>
    <w:rsid w:val="00E747DD"/>
    <w:rsid w:val="00E976B2"/>
    <w:rsid w:val="00EA3C76"/>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430A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rachel callander</cp:lastModifiedBy>
  <cp:revision>18</cp:revision>
  <cp:lastPrinted>2019-07-10T10:03:00Z</cp:lastPrinted>
  <dcterms:created xsi:type="dcterms:W3CDTF">2020-11-19T10:10:00Z</dcterms:created>
  <dcterms:modified xsi:type="dcterms:W3CDTF">2020-11-19T10:54:00Z</dcterms:modified>
</cp:coreProperties>
</file>