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7D294" w14:textId="03EA92CD" w:rsidR="00164B6B" w:rsidRPr="00A42B6C" w:rsidRDefault="00164B6B" w:rsidP="00164B6B">
      <w:pPr>
        <w:shd w:val="clear" w:color="auto" w:fill="FFFFFF"/>
        <w:spacing w:before="300" w:after="300" w:line="240" w:lineRule="auto"/>
        <w:jc w:val="center"/>
        <w:rPr>
          <w:rFonts w:ascii="Arial" w:eastAsia="Times New Roman" w:hAnsi="Arial" w:cs="Arial"/>
          <w:color w:val="0B0C0C"/>
          <w:sz w:val="36"/>
          <w:szCs w:val="36"/>
          <w:lang w:eastAsia="en-GB"/>
        </w:rPr>
      </w:pPr>
      <w:r w:rsidRPr="00A42B6C">
        <w:rPr>
          <w:rFonts w:ascii="Arial" w:eastAsia="Times New Roman" w:hAnsi="Arial" w:cs="Arial"/>
          <w:color w:val="0B0C0C"/>
          <w:sz w:val="36"/>
          <w:szCs w:val="36"/>
          <w:lang w:eastAsia="en-GB"/>
        </w:rPr>
        <w:t>Accessibility Statement</w:t>
      </w:r>
    </w:p>
    <w:p w14:paraId="4BC38609" w14:textId="3E7F43C6" w:rsidR="005F67C0" w:rsidRPr="009200C9" w:rsidRDefault="005F67C0" w:rsidP="00EB29A7">
      <w:pPr>
        <w:shd w:val="clear" w:color="auto" w:fill="FFFFFF"/>
        <w:spacing w:before="300" w:after="0" w:line="240" w:lineRule="auto"/>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 xml:space="preserve">This website is run by </w:t>
      </w:r>
      <w:r w:rsidRPr="008322D8">
        <w:rPr>
          <w:rFonts w:ascii="Arial" w:eastAsia="Times New Roman" w:hAnsi="Arial" w:cs="Arial"/>
          <w:color w:val="0B0C0C"/>
          <w:sz w:val="24"/>
          <w:szCs w:val="24"/>
          <w:lang w:eastAsia="en-GB"/>
        </w:rPr>
        <w:t>North Marston Parish Council.</w:t>
      </w:r>
      <w:r w:rsidRPr="009200C9">
        <w:rPr>
          <w:rFonts w:ascii="Arial" w:eastAsia="Times New Roman" w:hAnsi="Arial" w:cs="Arial"/>
          <w:color w:val="0B0C0C"/>
          <w:sz w:val="24"/>
          <w:szCs w:val="24"/>
          <w:lang w:eastAsia="en-GB"/>
        </w:rPr>
        <w:t xml:space="preserve"> We want as many people as possible to be able to use this website. For example, that means you should be able to:</w:t>
      </w:r>
    </w:p>
    <w:p w14:paraId="26F9D99E" w14:textId="77777777" w:rsidR="005F67C0" w:rsidRPr="009200C9" w:rsidRDefault="005F67C0" w:rsidP="00EB29A7">
      <w:pPr>
        <w:numPr>
          <w:ilvl w:val="0"/>
          <w:numId w:val="1"/>
        </w:numPr>
        <w:shd w:val="clear" w:color="auto" w:fill="FFFFFF"/>
        <w:spacing w:after="0" w:line="240" w:lineRule="auto"/>
        <w:ind w:left="1020"/>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change colours, contrast levels and fonts</w:t>
      </w:r>
    </w:p>
    <w:p w14:paraId="5A1E4DC6" w14:textId="77777777" w:rsidR="005F67C0" w:rsidRPr="009200C9" w:rsidRDefault="005F67C0" w:rsidP="00EB29A7">
      <w:pPr>
        <w:numPr>
          <w:ilvl w:val="0"/>
          <w:numId w:val="1"/>
        </w:numPr>
        <w:shd w:val="clear" w:color="auto" w:fill="FFFFFF"/>
        <w:spacing w:after="0" w:line="240" w:lineRule="auto"/>
        <w:ind w:left="1020"/>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zoom in up to 300% without the text spilling off the screen</w:t>
      </w:r>
    </w:p>
    <w:p w14:paraId="579A9ACA" w14:textId="77777777" w:rsidR="005F67C0" w:rsidRPr="009200C9" w:rsidRDefault="005F67C0" w:rsidP="00EB29A7">
      <w:pPr>
        <w:numPr>
          <w:ilvl w:val="0"/>
          <w:numId w:val="1"/>
        </w:numPr>
        <w:shd w:val="clear" w:color="auto" w:fill="FFFFFF"/>
        <w:spacing w:after="0" w:line="240" w:lineRule="auto"/>
        <w:ind w:left="1020"/>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navigate most of the website using just a keyboard</w:t>
      </w:r>
    </w:p>
    <w:p w14:paraId="61312CDE" w14:textId="77777777" w:rsidR="005F67C0" w:rsidRPr="009200C9" w:rsidRDefault="005F67C0" w:rsidP="00EB29A7">
      <w:pPr>
        <w:numPr>
          <w:ilvl w:val="0"/>
          <w:numId w:val="1"/>
        </w:numPr>
        <w:shd w:val="clear" w:color="auto" w:fill="FFFFFF"/>
        <w:spacing w:after="0" w:line="240" w:lineRule="auto"/>
        <w:ind w:left="1020"/>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navigate most of the website using speech recognition software</w:t>
      </w:r>
    </w:p>
    <w:p w14:paraId="20A8F6C5" w14:textId="25948780" w:rsidR="00430370" w:rsidRPr="008322D8" w:rsidRDefault="005F67C0" w:rsidP="00EB29A7">
      <w:pPr>
        <w:numPr>
          <w:ilvl w:val="0"/>
          <w:numId w:val="1"/>
        </w:numPr>
        <w:shd w:val="clear" w:color="auto" w:fill="FFFFFF"/>
        <w:spacing w:after="0" w:line="240" w:lineRule="auto"/>
        <w:ind w:left="1020"/>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listen to most of the website using a screen reader (including the most recent versions of JAWS, NVDA and VoiceOver)</w:t>
      </w:r>
    </w:p>
    <w:p w14:paraId="4E1EF79D" w14:textId="77777777" w:rsidR="00A9775E" w:rsidRPr="008322D8" w:rsidRDefault="00A9775E" w:rsidP="00A9775E">
      <w:pPr>
        <w:shd w:val="clear" w:color="auto" w:fill="FFFFFF"/>
        <w:spacing w:after="0" w:line="240" w:lineRule="auto"/>
        <w:ind w:left="1020"/>
        <w:rPr>
          <w:rFonts w:ascii="Arial" w:eastAsia="Times New Roman" w:hAnsi="Arial" w:cs="Arial"/>
          <w:color w:val="0B0C0C"/>
          <w:sz w:val="24"/>
          <w:szCs w:val="24"/>
          <w:lang w:eastAsia="en-GB"/>
        </w:rPr>
      </w:pPr>
    </w:p>
    <w:p w14:paraId="5967C70D" w14:textId="150E3221" w:rsidR="00A9775E" w:rsidRPr="008322D8" w:rsidRDefault="00A9775E" w:rsidP="00A9775E">
      <w:pPr>
        <w:shd w:val="clear" w:color="auto" w:fill="FFFFFF"/>
        <w:spacing w:after="0" w:line="240" w:lineRule="auto"/>
        <w:rPr>
          <w:rFonts w:ascii="Arial" w:eastAsia="Times New Roman" w:hAnsi="Arial" w:cs="Arial"/>
          <w:b/>
          <w:bCs/>
          <w:color w:val="0B0C0C"/>
          <w:sz w:val="24"/>
          <w:szCs w:val="24"/>
          <w:lang w:eastAsia="en-GB"/>
        </w:rPr>
      </w:pPr>
      <w:r w:rsidRPr="008322D8">
        <w:rPr>
          <w:rFonts w:ascii="Arial" w:eastAsia="Times New Roman" w:hAnsi="Arial" w:cs="Arial"/>
          <w:b/>
          <w:bCs/>
          <w:color w:val="0B0C0C"/>
          <w:sz w:val="24"/>
          <w:szCs w:val="24"/>
          <w:lang w:eastAsia="en-GB"/>
        </w:rPr>
        <w:t>Accessibility</w:t>
      </w:r>
    </w:p>
    <w:p w14:paraId="5CA5EBA3" w14:textId="224266DD" w:rsidR="00A9775E" w:rsidRPr="008322D8" w:rsidRDefault="00A9775E" w:rsidP="00A9775E">
      <w:pPr>
        <w:shd w:val="clear" w:color="auto" w:fill="FFFFFF"/>
        <w:spacing w:after="0" w:line="240" w:lineRule="auto"/>
        <w:rPr>
          <w:rFonts w:ascii="Arial" w:eastAsia="Times New Roman" w:hAnsi="Arial" w:cs="Arial"/>
          <w:color w:val="0B0C0C"/>
          <w:sz w:val="24"/>
          <w:szCs w:val="24"/>
          <w:lang w:eastAsia="en-GB"/>
        </w:rPr>
      </w:pPr>
      <w:r w:rsidRPr="008322D8">
        <w:rPr>
          <w:rFonts w:ascii="Arial" w:eastAsia="Times New Roman" w:hAnsi="Arial" w:cs="Arial"/>
          <w:color w:val="0B0C0C"/>
          <w:sz w:val="24"/>
          <w:szCs w:val="24"/>
          <w:lang w:eastAsia="en-GB"/>
        </w:rPr>
        <w:t>We know some parts of this website are not fully accessible:</w:t>
      </w:r>
    </w:p>
    <w:p w14:paraId="1276C497" w14:textId="77777777" w:rsidR="00A9775E" w:rsidRPr="009200C9" w:rsidRDefault="00A9775E" w:rsidP="00A9775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you cannot modify the line height or spacing of text</w:t>
      </w:r>
    </w:p>
    <w:p w14:paraId="716083D5" w14:textId="77777777" w:rsidR="00A9775E" w:rsidRPr="009200C9" w:rsidRDefault="00A9775E" w:rsidP="00A9775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9200C9">
        <w:rPr>
          <w:rFonts w:ascii="Arial" w:eastAsia="Times New Roman" w:hAnsi="Arial" w:cs="Arial"/>
          <w:color w:val="0B0C0C"/>
          <w:sz w:val="24"/>
          <w:szCs w:val="24"/>
          <w:lang w:eastAsia="en-GB"/>
        </w:rPr>
        <w:t>most older PDF documents are not fully accessible to screen reader software</w:t>
      </w:r>
    </w:p>
    <w:p w14:paraId="6870FE41" w14:textId="77777777" w:rsidR="00A9775E" w:rsidRPr="008322D8" w:rsidRDefault="00A9775E" w:rsidP="00A9775E">
      <w:pPr>
        <w:shd w:val="clear" w:color="auto" w:fill="FFFFFF"/>
        <w:spacing w:after="0" w:line="240" w:lineRule="auto"/>
        <w:rPr>
          <w:rFonts w:ascii="Arial" w:eastAsia="Times New Roman" w:hAnsi="Arial" w:cs="Arial"/>
          <w:color w:val="0B0C0C"/>
          <w:sz w:val="24"/>
          <w:szCs w:val="24"/>
          <w:lang w:eastAsia="en-GB"/>
        </w:rPr>
      </w:pPr>
    </w:p>
    <w:p w14:paraId="5233262E" w14:textId="13F605D4" w:rsidR="00A9775E" w:rsidRPr="00C05DA1" w:rsidRDefault="00A9775E" w:rsidP="00A9775E">
      <w:pPr>
        <w:spacing w:after="0" w:line="240" w:lineRule="auto"/>
        <w:rPr>
          <w:rFonts w:ascii="Arial" w:eastAsia="Times New Roman" w:hAnsi="Arial" w:cs="Arial"/>
          <w:color w:val="3A3A3A"/>
          <w:sz w:val="24"/>
          <w:szCs w:val="24"/>
          <w:lang w:eastAsia="en-GB"/>
        </w:rPr>
      </w:pPr>
      <w:r w:rsidRPr="008322D8">
        <w:rPr>
          <w:rFonts w:ascii="Arial" w:eastAsia="Times New Roman" w:hAnsi="Arial" w:cs="Arial"/>
          <w:b/>
          <w:bCs/>
          <w:color w:val="3A3A3A"/>
          <w:sz w:val="24"/>
          <w:szCs w:val="24"/>
          <w:lang w:eastAsia="en-GB"/>
        </w:rPr>
        <w:t>Feedback and contact Information</w:t>
      </w:r>
    </w:p>
    <w:p w14:paraId="0F4CA25B" w14:textId="77777777" w:rsidR="00A9775E" w:rsidRPr="00C05DA1" w:rsidRDefault="00A9775E" w:rsidP="00A9775E">
      <w:pPr>
        <w:spacing w:after="0" w:line="240" w:lineRule="auto"/>
        <w:rPr>
          <w:rFonts w:ascii="Arial" w:eastAsia="Times New Roman" w:hAnsi="Arial" w:cs="Arial"/>
          <w:color w:val="3A3A3A"/>
          <w:sz w:val="24"/>
          <w:szCs w:val="24"/>
          <w:lang w:eastAsia="en-GB"/>
        </w:rPr>
      </w:pPr>
      <w:r w:rsidRPr="00C05DA1">
        <w:rPr>
          <w:rFonts w:ascii="Arial" w:eastAsia="Times New Roman" w:hAnsi="Arial" w:cs="Arial"/>
          <w:color w:val="3A3A3A"/>
          <w:sz w:val="24"/>
          <w:szCs w:val="24"/>
          <w:lang w:eastAsia="en-GB"/>
        </w:rPr>
        <w:t>We welcome your feedback on the accessibility of </w:t>
      </w:r>
      <w:r w:rsidRPr="008322D8">
        <w:rPr>
          <w:rFonts w:ascii="Arial" w:eastAsia="Times New Roman" w:hAnsi="Arial" w:cs="Arial"/>
          <w:color w:val="3A3A3A"/>
          <w:sz w:val="24"/>
          <w:szCs w:val="24"/>
          <w:bdr w:val="none" w:sz="0" w:space="0" w:color="auto" w:frame="1"/>
          <w:lang w:eastAsia="en-GB"/>
        </w:rPr>
        <w:t>North Marston</w:t>
      </w:r>
      <w:r w:rsidRPr="00C05DA1">
        <w:rPr>
          <w:rFonts w:ascii="Arial" w:eastAsia="Times New Roman" w:hAnsi="Arial" w:cs="Arial"/>
          <w:color w:val="3A3A3A"/>
          <w:sz w:val="24"/>
          <w:szCs w:val="24"/>
          <w:bdr w:val="none" w:sz="0" w:space="0" w:color="auto" w:frame="1"/>
          <w:lang w:eastAsia="en-GB"/>
        </w:rPr>
        <w:t xml:space="preserve"> Parish Council</w:t>
      </w:r>
      <w:r w:rsidRPr="00C05DA1">
        <w:rPr>
          <w:rFonts w:ascii="Arial" w:eastAsia="Times New Roman" w:hAnsi="Arial" w:cs="Arial"/>
          <w:color w:val="3A3A3A"/>
          <w:sz w:val="24"/>
          <w:szCs w:val="24"/>
          <w:lang w:eastAsia="en-GB"/>
        </w:rPr>
        <w:t xml:space="preserve">. </w:t>
      </w:r>
    </w:p>
    <w:p w14:paraId="09FD4944" w14:textId="77777777" w:rsidR="00A9775E" w:rsidRPr="00C05DA1" w:rsidRDefault="00A9775E" w:rsidP="00A9775E">
      <w:pPr>
        <w:numPr>
          <w:ilvl w:val="0"/>
          <w:numId w:val="4"/>
        </w:numPr>
        <w:spacing w:after="0" w:line="240" w:lineRule="auto"/>
        <w:ind w:left="1440"/>
        <w:rPr>
          <w:rFonts w:ascii="Arial" w:eastAsia="Times New Roman" w:hAnsi="Arial" w:cs="Arial"/>
          <w:color w:val="3A3A3A"/>
          <w:sz w:val="24"/>
          <w:szCs w:val="24"/>
          <w:lang w:eastAsia="en-GB"/>
        </w:rPr>
      </w:pPr>
      <w:r w:rsidRPr="00C05DA1">
        <w:rPr>
          <w:rFonts w:ascii="Arial" w:eastAsia="Times New Roman" w:hAnsi="Arial" w:cs="Arial"/>
          <w:color w:val="3A3A3A"/>
          <w:sz w:val="24"/>
          <w:szCs w:val="24"/>
          <w:lang w:eastAsia="en-GB"/>
        </w:rPr>
        <w:t>Phone: </w:t>
      </w:r>
      <w:r w:rsidRPr="00C05DA1">
        <w:rPr>
          <w:rFonts w:ascii="Arial" w:eastAsia="Times New Roman" w:hAnsi="Arial" w:cs="Arial"/>
          <w:b/>
          <w:bCs/>
          <w:color w:val="3A3A3A"/>
          <w:sz w:val="24"/>
          <w:szCs w:val="24"/>
          <w:bdr w:val="none" w:sz="0" w:space="0" w:color="auto" w:frame="1"/>
          <w:lang w:eastAsia="en-GB"/>
        </w:rPr>
        <w:t>0</w:t>
      </w:r>
      <w:r w:rsidRPr="008322D8">
        <w:rPr>
          <w:rFonts w:ascii="Arial" w:eastAsia="Times New Roman" w:hAnsi="Arial" w:cs="Arial"/>
          <w:b/>
          <w:bCs/>
          <w:color w:val="3A3A3A"/>
          <w:sz w:val="24"/>
          <w:szCs w:val="24"/>
          <w:bdr w:val="none" w:sz="0" w:space="0" w:color="auto" w:frame="1"/>
          <w:lang w:eastAsia="en-GB"/>
        </w:rPr>
        <w:t>7538363187</w:t>
      </w:r>
    </w:p>
    <w:p w14:paraId="54F05EC3" w14:textId="77777777" w:rsidR="00A9775E" w:rsidRPr="00C05DA1" w:rsidRDefault="00A9775E" w:rsidP="00A9775E">
      <w:pPr>
        <w:numPr>
          <w:ilvl w:val="0"/>
          <w:numId w:val="4"/>
        </w:numPr>
        <w:spacing w:after="0" w:line="240" w:lineRule="auto"/>
        <w:ind w:left="1440"/>
        <w:rPr>
          <w:rFonts w:ascii="Arial" w:eastAsia="Times New Roman" w:hAnsi="Arial" w:cs="Arial"/>
          <w:color w:val="3A3A3A"/>
          <w:sz w:val="24"/>
          <w:szCs w:val="24"/>
          <w:lang w:eastAsia="en-GB"/>
        </w:rPr>
      </w:pPr>
      <w:r w:rsidRPr="00C05DA1">
        <w:rPr>
          <w:rFonts w:ascii="Arial" w:eastAsia="Times New Roman" w:hAnsi="Arial" w:cs="Arial"/>
          <w:color w:val="3A3A3A"/>
          <w:sz w:val="24"/>
          <w:szCs w:val="24"/>
          <w:lang w:eastAsia="en-GB"/>
        </w:rPr>
        <w:t>E-mail: </w:t>
      </w:r>
      <w:hyperlink r:id="rId5" w:history="1">
        <w:r w:rsidRPr="008322D8">
          <w:rPr>
            <w:rStyle w:val="Hyperlink"/>
            <w:rFonts w:ascii="Arial" w:eastAsia="Times New Roman" w:hAnsi="Arial" w:cs="Arial"/>
            <w:sz w:val="24"/>
            <w:szCs w:val="24"/>
            <w:bdr w:val="none" w:sz="0" w:space="0" w:color="auto" w:frame="1"/>
            <w:lang w:eastAsia="en-GB"/>
          </w:rPr>
          <w:t>northmarston@gmail.com</w:t>
        </w:r>
      </w:hyperlink>
    </w:p>
    <w:p w14:paraId="24704D5C" w14:textId="77777777" w:rsidR="00A9775E" w:rsidRPr="00C05DA1" w:rsidRDefault="00A9775E" w:rsidP="00A9775E">
      <w:pPr>
        <w:numPr>
          <w:ilvl w:val="0"/>
          <w:numId w:val="4"/>
        </w:numPr>
        <w:spacing w:after="0" w:line="240" w:lineRule="auto"/>
        <w:ind w:left="1440"/>
        <w:rPr>
          <w:rFonts w:ascii="Arial" w:eastAsia="Times New Roman" w:hAnsi="Arial" w:cs="Arial"/>
          <w:color w:val="3A3A3A"/>
          <w:sz w:val="24"/>
          <w:szCs w:val="24"/>
          <w:lang w:eastAsia="en-GB"/>
        </w:rPr>
      </w:pPr>
      <w:r w:rsidRPr="00C05DA1">
        <w:rPr>
          <w:rFonts w:ascii="Arial" w:eastAsia="Times New Roman" w:hAnsi="Arial" w:cs="Arial"/>
          <w:color w:val="3A3A3A"/>
          <w:sz w:val="24"/>
          <w:szCs w:val="24"/>
          <w:lang w:eastAsia="en-GB"/>
        </w:rPr>
        <w:t>Postal address:</w:t>
      </w:r>
      <w:r w:rsidRPr="008322D8">
        <w:rPr>
          <w:rFonts w:ascii="Arial" w:eastAsia="Times New Roman" w:hAnsi="Arial" w:cs="Arial"/>
          <w:color w:val="3A3A3A"/>
          <w:sz w:val="24"/>
          <w:szCs w:val="24"/>
          <w:lang w:eastAsia="en-GB"/>
        </w:rPr>
        <w:t>8 Dudley Close, North Marston MK18 3RA</w:t>
      </w:r>
    </w:p>
    <w:p w14:paraId="03549931" w14:textId="77777777" w:rsidR="00A9775E" w:rsidRPr="00C05DA1" w:rsidRDefault="00A9775E" w:rsidP="00A9775E">
      <w:pPr>
        <w:spacing w:after="0" w:line="240" w:lineRule="auto"/>
        <w:rPr>
          <w:rFonts w:ascii="Arial" w:eastAsia="Times New Roman" w:hAnsi="Arial" w:cs="Arial"/>
          <w:color w:val="3A3A3A"/>
          <w:sz w:val="24"/>
          <w:szCs w:val="24"/>
          <w:lang w:eastAsia="en-GB"/>
        </w:rPr>
      </w:pPr>
      <w:r w:rsidRPr="00C05DA1">
        <w:rPr>
          <w:rFonts w:ascii="Arial" w:eastAsia="Times New Roman" w:hAnsi="Arial" w:cs="Arial"/>
          <w:color w:val="3A3A3A"/>
          <w:sz w:val="24"/>
          <w:szCs w:val="24"/>
          <w:lang w:eastAsia="en-GB"/>
        </w:rPr>
        <w:t>We try to respond to feedback within </w:t>
      </w:r>
      <w:r w:rsidRPr="00C05DA1">
        <w:rPr>
          <w:rFonts w:ascii="Arial" w:eastAsia="Times New Roman" w:hAnsi="Arial" w:cs="Arial"/>
          <w:color w:val="3A3A3A"/>
          <w:sz w:val="24"/>
          <w:szCs w:val="24"/>
          <w:bdr w:val="none" w:sz="0" w:space="0" w:color="auto" w:frame="1"/>
          <w:lang w:eastAsia="en-GB"/>
        </w:rPr>
        <w:t>7 business days</w:t>
      </w:r>
      <w:r w:rsidRPr="00C05DA1">
        <w:rPr>
          <w:rFonts w:ascii="Arial" w:eastAsia="Times New Roman" w:hAnsi="Arial" w:cs="Arial"/>
          <w:color w:val="3A3A3A"/>
          <w:sz w:val="24"/>
          <w:szCs w:val="24"/>
          <w:lang w:eastAsia="en-GB"/>
        </w:rPr>
        <w:t>.</w:t>
      </w:r>
    </w:p>
    <w:p w14:paraId="478A7418" w14:textId="59FD8B66" w:rsidR="00A9775E" w:rsidRPr="008322D8" w:rsidRDefault="00A9775E" w:rsidP="00A9775E">
      <w:pPr>
        <w:shd w:val="clear" w:color="auto" w:fill="FFFFFF"/>
        <w:spacing w:after="0" w:line="240" w:lineRule="auto"/>
        <w:rPr>
          <w:rFonts w:ascii="Arial" w:eastAsia="Times New Roman" w:hAnsi="Arial" w:cs="Arial"/>
          <w:color w:val="0B0C0C"/>
          <w:sz w:val="24"/>
          <w:szCs w:val="24"/>
          <w:lang w:eastAsia="en-GB"/>
        </w:rPr>
      </w:pPr>
    </w:p>
    <w:p w14:paraId="32467046" w14:textId="77777777" w:rsidR="00A9775E" w:rsidRPr="006C779C" w:rsidRDefault="00A9775E" w:rsidP="008322D8">
      <w:pPr>
        <w:spacing w:after="0" w:line="288" w:lineRule="atLeast"/>
        <w:outlineLvl w:val="2"/>
        <w:rPr>
          <w:rFonts w:ascii="Arial" w:eastAsia="Times New Roman" w:hAnsi="Arial" w:cs="Arial"/>
          <w:b/>
          <w:bCs/>
          <w:color w:val="3A3A3A"/>
          <w:sz w:val="24"/>
          <w:szCs w:val="24"/>
          <w:lang w:eastAsia="en-GB"/>
        </w:rPr>
      </w:pPr>
      <w:r w:rsidRPr="006C779C">
        <w:rPr>
          <w:rFonts w:ascii="Arial" w:eastAsia="Times New Roman" w:hAnsi="Arial" w:cs="Arial"/>
          <w:b/>
          <w:bCs/>
          <w:color w:val="333333"/>
          <w:sz w:val="24"/>
          <w:szCs w:val="24"/>
          <w:lang w:eastAsia="en-GB"/>
        </w:rPr>
        <w:t>Enforcement procedure</w:t>
      </w:r>
    </w:p>
    <w:p w14:paraId="65AFAF0E" w14:textId="062A0A69" w:rsidR="00A9775E" w:rsidRDefault="00A9775E" w:rsidP="00B46362">
      <w:pPr>
        <w:shd w:val="clear" w:color="auto" w:fill="FFFFFF"/>
        <w:spacing w:after="0" w:line="330" w:lineRule="atLeast"/>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t>The Equality and Human Rights Commission (EHRC) is responsible for enforcing the Public Sector Bodies (Websites and Mobile Applications) (No.2) Accessibility Regulations 2018 (the ‘accessibility regulations’). If you’re not happy with how we respond to your complaint, </w:t>
      </w:r>
      <w:hyperlink r:id="rId6" w:tgtFrame="_blank" w:history="1">
        <w:r w:rsidRPr="006C779C">
          <w:rPr>
            <w:rFonts w:ascii="Arial" w:eastAsia="Times New Roman" w:hAnsi="Arial" w:cs="Arial"/>
            <w:color w:val="0947D1"/>
            <w:sz w:val="24"/>
            <w:szCs w:val="24"/>
            <w:u w:val="single"/>
            <w:lang w:eastAsia="en-GB"/>
          </w:rPr>
          <w:t>contact the Equality Advisory and Support Service (EASS)</w:t>
        </w:r>
      </w:hyperlink>
      <w:r w:rsidRPr="006C779C">
        <w:rPr>
          <w:rFonts w:ascii="Arial" w:eastAsia="Times New Roman" w:hAnsi="Arial" w:cs="Arial"/>
          <w:color w:val="333333"/>
          <w:sz w:val="24"/>
          <w:szCs w:val="24"/>
          <w:lang w:eastAsia="en-GB"/>
        </w:rPr>
        <w:t>.</w:t>
      </w:r>
    </w:p>
    <w:p w14:paraId="15DE09D5" w14:textId="77777777" w:rsidR="00B46362" w:rsidRPr="008322D8" w:rsidRDefault="00B46362" w:rsidP="00B46362">
      <w:pPr>
        <w:shd w:val="clear" w:color="auto" w:fill="FFFFFF"/>
        <w:spacing w:after="0" w:line="330" w:lineRule="atLeast"/>
        <w:rPr>
          <w:rFonts w:ascii="Arial" w:eastAsia="Times New Roman" w:hAnsi="Arial" w:cs="Arial"/>
          <w:color w:val="333333"/>
          <w:sz w:val="24"/>
          <w:szCs w:val="24"/>
          <w:lang w:eastAsia="en-GB"/>
        </w:rPr>
      </w:pPr>
    </w:p>
    <w:p w14:paraId="6ED9BD77" w14:textId="59F02C02" w:rsidR="00A9775E" w:rsidRPr="008322D8" w:rsidRDefault="00A9775E" w:rsidP="00A9775E">
      <w:pPr>
        <w:shd w:val="clear" w:color="auto" w:fill="FFFFFF"/>
        <w:spacing w:after="0" w:line="240" w:lineRule="auto"/>
        <w:rPr>
          <w:rFonts w:ascii="Arial" w:eastAsia="Times New Roman" w:hAnsi="Arial" w:cs="Arial"/>
          <w:b/>
          <w:bCs/>
          <w:color w:val="0B0C0C"/>
          <w:sz w:val="24"/>
          <w:szCs w:val="24"/>
          <w:lang w:eastAsia="en-GB"/>
        </w:rPr>
      </w:pPr>
      <w:r w:rsidRPr="008322D8">
        <w:rPr>
          <w:rFonts w:ascii="Arial" w:eastAsia="Times New Roman" w:hAnsi="Arial" w:cs="Arial"/>
          <w:b/>
          <w:bCs/>
          <w:color w:val="0B0C0C"/>
          <w:sz w:val="24"/>
          <w:szCs w:val="24"/>
          <w:lang w:eastAsia="en-GB"/>
        </w:rPr>
        <w:t>Technical Information</w:t>
      </w:r>
    </w:p>
    <w:p w14:paraId="6454369E" w14:textId="16FFFB1A" w:rsidR="00B46362" w:rsidRPr="00B46362" w:rsidRDefault="00656F58" w:rsidP="00656F58">
      <w:pPr>
        <w:shd w:val="clear" w:color="auto" w:fill="FFFFFF"/>
        <w:spacing w:after="150" w:line="330" w:lineRule="atLeast"/>
        <w:rPr>
          <w:rFonts w:ascii="Arial" w:eastAsia="Times New Roman" w:hAnsi="Arial" w:cs="Arial"/>
          <w:color w:val="333333"/>
          <w:sz w:val="24"/>
          <w:szCs w:val="24"/>
          <w:lang w:eastAsia="en-GB"/>
        </w:rPr>
      </w:pPr>
      <w:r w:rsidRPr="008322D8">
        <w:rPr>
          <w:rFonts w:ascii="Arial" w:eastAsia="Times New Roman" w:hAnsi="Arial" w:cs="Arial"/>
          <w:color w:val="333333"/>
          <w:sz w:val="24"/>
          <w:szCs w:val="24"/>
          <w:lang w:eastAsia="en-GB"/>
        </w:rPr>
        <w:t>North Marston</w:t>
      </w:r>
      <w:r w:rsidRPr="006C779C">
        <w:rPr>
          <w:rFonts w:ascii="Arial" w:eastAsia="Times New Roman" w:hAnsi="Arial" w:cs="Arial"/>
          <w:color w:val="333333"/>
          <w:sz w:val="24"/>
          <w:szCs w:val="24"/>
          <w:lang w:eastAsia="en-GB"/>
        </w:rPr>
        <w:t xml:space="preserve"> Parish Council is committed to making its website accessible, in accordance with the Public Sector Bodies (Websites and Mobile Applications) (No. 2) Accessibility Regulations 2018.</w:t>
      </w:r>
    </w:p>
    <w:p w14:paraId="269BA655" w14:textId="204B853C" w:rsidR="00A9775E" w:rsidRPr="006C779C" w:rsidRDefault="00A9775E" w:rsidP="00656F58">
      <w:pPr>
        <w:shd w:val="clear" w:color="auto" w:fill="FFFFFF"/>
        <w:spacing w:after="150" w:line="330" w:lineRule="atLeast"/>
        <w:rPr>
          <w:rFonts w:ascii="Arial" w:eastAsia="Times New Roman" w:hAnsi="Arial" w:cs="Arial"/>
          <w:b/>
          <w:bCs/>
          <w:color w:val="333333"/>
          <w:sz w:val="24"/>
          <w:szCs w:val="24"/>
          <w:lang w:eastAsia="en-GB"/>
        </w:rPr>
      </w:pPr>
      <w:r w:rsidRPr="008322D8">
        <w:rPr>
          <w:rFonts w:ascii="Arial" w:eastAsia="Times New Roman" w:hAnsi="Arial" w:cs="Arial"/>
          <w:b/>
          <w:bCs/>
          <w:color w:val="333333"/>
          <w:sz w:val="24"/>
          <w:szCs w:val="24"/>
          <w:lang w:eastAsia="en-GB"/>
        </w:rPr>
        <w:t>Compliance status</w:t>
      </w:r>
    </w:p>
    <w:p w14:paraId="6EC5485E" w14:textId="32E8D5C0" w:rsidR="00DE0976" w:rsidRPr="00DE0976" w:rsidRDefault="00430370" w:rsidP="00DE0976">
      <w:pPr>
        <w:spacing w:after="0" w:line="240" w:lineRule="auto"/>
        <w:rPr>
          <w:rFonts w:ascii="Arial" w:eastAsia="Times New Roman" w:hAnsi="Arial" w:cs="Arial"/>
          <w:color w:val="3A3A3A"/>
          <w:sz w:val="24"/>
          <w:szCs w:val="24"/>
          <w:bdr w:val="none" w:sz="0" w:space="0" w:color="auto" w:frame="1"/>
          <w:lang w:eastAsia="en-GB"/>
        </w:rPr>
      </w:pPr>
      <w:r w:rsidRPr="00C05DA1">
        <w:rPr>
          <w:rFonts w:ascii="Arial" w:eastAsia="Times New Roman" w:hAnsi="Arial" w:cs="Arial"/>
          <w:color w:val="3A3A3A"/>
          <w:sz w:val="24"/>
          <w:szCs w:val="24"/>
          <w:lang w:eastAsia="en-GB"/>
        </w:rPr>
        <w:t>The </w:t>
      </w:r>
      <w:hyperlink r:id="rId7" w:history="1">
        <w:r w:rsidRPr="00C05DA1">
          <w:rPr>
            <w:rFonts w:ascii="Arial" w:eastAsia="Times New Roman" w:hAnsi="Arial" w:cs="Arial"/>
            <w:color w:val="0034E2"/>
            <w:sz w:val="24"/>
            <w:szCs w:val="24"/>
            <w:u w:val="single"/>
            <w:bdr w:val="none" w:sz="0" w:space="0" w:color="auto" w:frame="1"/>
            <w:lang w:eastAsia="en-GB"/>
          </w:rPr>
          <w:t>Web Content Accessibility Guidelines (WCAG)</w:t>
        </w:r>
      </w:hyperlink>
      <w:r w:rsidRPr="00C05DA1">
        <w:rPr>
          <w:rFonts w:ascii="Arial" w:eastAsia="Times New Roman" w:hAnsi="Arial" w:cs="Arial"/>
          <w:color w:val="3A3A3A"/>
          <w:sz w:val="24"/>
          <w:szCs w:val="24"/>
          <w:lang w:eastAsia="en-GB"/>
        </w:rPr>
        <w:t> defines requirements for designers and developers to improve accessibility for people with disabilities. It defines three levels of conformance: Level A, Level AA, and Level AAA. </w:t>
      </w:r>
      <w:r w:rsidRPr="008322D8">
        <w:rPr>
          <w:rFonts w:ascii="Arial" w:eastAsia="Times New Roman" w:hAnsi="Arial" w:cs="Arial"/>
          <w:color w:val="3A3A3A"/>
          <w:sz w:val="24"/>
          <w:szCs w:val="24"/>
          <w:bdr w:val="none" w:sz="0" w:space="0" w:color="auto" w:frame="1"/>
          <w:lang w:eastAsia="en-GB"/>
        </w:rPr>
        <w:t>North Marston</w:t>
      </w:r>
      <w:r w:rsidRPr="00C05DA1">
        <w:rPr>
          <w:rFonts w:ascii="Arial" w:eastAsia="Times New Roman" w:hAnsi="Arial" w:cs="Arial"/>
          <w:color w:val="3A3A3A"/>
          <w:sz w:val="24"/>
          <w:szCs w:val="24"/>
          <w:bdr w:val="none" w:sz="0" w:space="0" w:color="auto" w:frame="1"/>
          <w:lang w:eastAsia="en-GB"/>
        </w:rPr>
        <w:t xml:space="preserve"> Parish Council</w:t>
      </w:r>
      <w:r w:rsidR="002647E1" w:rsidRPr="008322D8">
        <w:rPr>
          <w:rFonts w:ascii="Arial" w:eastAsia="Times New Roman" w:hAnsi="Arial" w:cs="Arial"/>
          <w:color w:val="3A3A3A"/>
          <w:sz w:val="24"/>
          <w:szCs w:val="24"/>
          <w:bdr w:val="none" w:sz="0" w:space="0" w:color="auto" w:frame="1"/>
          <w:lang w:eastAsia="en-GB"/>
        </w:rPr>
        <w:t xml:space="preserve"> website</w:t>
      </w:r>
      <w:r w:rsidRPr="00C05DA1">
        <w:rPr>
          <w:rFonts w:ascii="Arial" w:eastAsia="Times New Roman" w:hAnsi="Arial" w:cs="Arial"/>
          <w:color w:val="3A3A3A"/>
          <w:sz w:val="24"/>
          <w:szCs w:val="24"/>
          <w:lang w:eastAsia="en-GB"/>
        </w:rPr>
        <w:t> is </w:t>
      </w:r>
      <w:r w:rsidRPr="00C05DA1">
        <w:rPr>
          <w:rFonts w:ascii="Arial" w:eastAsia="Times New Roman" w:hAnsi="Arial" w:cs="Arial"/>
          <w:color w:val="3A3A3A"/>
          <w:sz w:val="24"/>
          <w:szCs w:val="24"/>
          <w:bdr w:val="none" w:sz="0" w:space="0" w:color="auto" w:frame="1"/>
          <w:lang w:eastAsia="en-GB"/>
        </w:rPr>
        <w:t xml:space="preserve">partially </w:t>
      </w:r>
      <w:r w:rsidR="002647E1" w:rsidRPr="008322D8">
        <w:rPr>
          <w:rFonts w:ascii="Arial" w:eastAsia="Times New Roman" w:hAnsi="Arial" w:cs="Arial"/>
          <w:color w:val="3A3A3A"/>
          <w:sz w:val="24"/>
          <w:szCs w:val="24"/>
          <w:bdr w:val="none" w:sz="0" w:space="0" w:color="auto" w:frame="1"/>
          <w:lang w:eastAsia="en-GB"/>
        </w:rPr>
        <w:t>compliant</w:t>
      </w:r>
      <w:r w:rsidRPr="00C05DA1">
        <w:rPr>
          <w:rFonts w:ascii="Arial" w:eastAsia="Times New Roman" w:hAnsi="Arial" w:cs="Arial"/>
          <w:color w:val="3A3A3A"/>
          <w:sz w:val="24"/>
          <w:szCs w:val="24"/>
          <w:lang w:eastAsia="en-GB"/>
        </w:rPr>
        <w:t> with </w:t>
      </w:r>
      <w:r w:rsidRPr="00C05DA1">
        <w:rPr>
          <w:rFonts w:ascii="Arial" w:eastAsia="Times New Roman" w:hAnsi="Arial" w:cs="Arial"/>
          <w:color w:val="3A3A3A"/>
          <w:sz w:val="24"/>
          <w:szCs w:val="24"/>
          <w:bdr w:val="none" w:sz="0" w:space="0" w:color="auto" w:frame="1"/>
          <w:lang w:eastAsia="en-GB"/>
        </w:rPr>
        <w:t>W</w:t>
      </w:r>
      <w:r w:rsidR="002647E1" w:rsidRPr="008322D8">
        <w:rPr>
          <w:rFonts w:ascii="Arial" w:eastAsia="Times New Roman" w:hAnsi="Arial" w:cs="Arial"/>
          <w:color w:val="3A3A3A"/>
          <w:sz w:val="24"/>
          <w:szCs w:val="24"/>
          <w:bdr w:val="none" w:sz="0" w:space="0" w:color="auto" w:frame="1"/>
          <w:lang w:eastAsia="en-GB"/>
        </w:rPr>
        <w:t xml:space="preserve">eb </w:t>
      </w:r>
      <w:r w:rsidRPr="00C05DA1">
        <w:rPr>
          <w:rFonts w:ascii="Arial" w:eastAsia="Times New Roman" w:hAnsi="Arial" w:cs="Arial"/>
          <w:color w:val="3A3A3A"/>
          <w:sz w:val="24"/>
          <w:szCs w:val="24"/>
          <w:bdr w:val="none" w:sz="0" w:space="0" w:color="auto" w:frame="1"/>
          <w:lang w:eastAsia="en-GB"/>
        </w:rPr>
        <w:t>C</w:t>
      </w:r>
      <w:r w:rsidR="002647E1" w:rsidRPr="008322D8">
        <w:rPr>
          <w:rFonts w:ascii="Arial" w:eastAsia="Times New Roman" w:hAnsi="Arial" w:cs="Arial"/>
          <w:color w:val="3A3A3A"/>
          <w:sz w:val="24"/>
          <w:szCs w:val="24"/>
          <w:bdr w:val="none" w:sz="0" w:space="0" w:color="auto" w:frame="1"/>
          <w:lang w:eastAsia="en-GB"/>
        </w:rPr>
        <w:t xml:space="preserve">ontent </w:t>
      </w:r>
      <w:r w:rsidRPr="00C05DA1">
        <w:rPr>
          <w:rFonts w:ascii="Arial" w:eastAsia="Times New Roman" w:hAnsi="Arial" w:cs="Arial"/>
          <w:color w:val="3A3A3A"/>
          <w:sz w:val="24"/>
          <w:szCs w:val="24"/>
          <w:bdr w:val="none" w:sz="0" w:space="0" w:color="auto" w:frame="1"/>
          <w:lang w:eastAsia="en-GB"/>
        </w:rPr>
        <w:t>A</w:t>
      </w:r>
      <w:r w:rsidR="002647E1" w:rsidRPr="008322D8">
        <w:rPr>
          <w:rFonts w:ascii="Arial" w:eastAsia="Times New Roman" w:hAnsi="Arial" w:cs="Arial"/>
          <w:color w:val="3A3A3A"/>
          <w:sz w:val="24"/>
          <w:szCs w:val="24"/>
          <w:bdr w:val="none" w:sz="0" w:space="0" w:color="auto" w:frame="1"/>
          <w:lang w:eastAsia="en-GB"/>
        </w:rPr>
        <w:t xml:space="preserve">ccessibility </w:t>
      </w:r>
      <w:r w:rsidRPr="00C05DA1">
        <w:rPr>
          <w:rFonts w:ascii="Arial" w:eastAsia="Times New Roman" w:hAnsi="Arial" w:cs="Arial"/>
          <w:color w:val="3A3A3A"/>
          <w:sz w:val="24"/>
          <w:szCs w:val="24"/>
          <w:bdr w:val="none" w:sz="0" w:space="0" w:color="auto" w:frame="1"/>
          <w:lang w:eastAsia="en-GB"/>
        </w:rPr>
        <w:t>G</w:t>
      </w:r>
      <w:r w:rsidR="002647E1" w:rsidRPr="008322D8">
        <w:rPr>
          <w:rFonts w:ascii="Arial" w:eastAsia="Times New Roman" w:hAnsi="Arial" w:cs="Arial"/>
          <w:color w:val="3A3A3A"/>
          <w:sz w:val="24"/>
          <w:szCs w:val="24"/>
          <w:bdr w:val="none" w:sz="0" w:space="0" w:color="auto" w:frame="1"/>
          <w:lang w:eastAsia="en-GB"/>
        </w:rPr>
        <w:t>uidelines version</w:t>
      </w:r>
      <w:r w:rsidRPr="00C05DA1">
        <w:rPr>
          <w:rFonts w:ascii="Arial" w:eastAsia="Times New Roman" w:hAnsi="Arial" w:cs="Arial"/>
          <w:color w:val="3A3A3A"/>
          <w:sz w:val="24"/>
          <w:szCs w:val="24"/>
          <w:bdr w:val="none" w:sz="0" w:space="0" w:color="auto" w:frame="1"/>
          <w:lang w:eastAsia="en-GB"/>
        </w:rPr>
        <w:t xml:space="preserve"> 2.1 level A</w:t>
      </w:r>
      <w:r w:rsidRPr="008322D8">
        <w:rPr>
          <w:rFonts w:ascii="Arial" w:eastAsia="Times New Roman" w:hAnsi="Arial" w:cs="Arial"/>
          <w:color w:val="3A3A3A"/>
          <w:sz w:val="24"/>
          <w:szCs w:val="24"/>
          <w:bdr w:val="none" w:sz="0" w:space="0" w:color="auto" w:frame="1"/>
          <w:lang w:eastAsia="en-GB"/>
        </w:rPr>
        <w:t>A</w:t>
      </w:r>
      <w:r w:rsidR="002647E1" w:rsidRPr="008322D8">
        <w:rPr>
          <w:rFonts w:ascii="Arial" w:eastAsia="Times New Roman" w:hAnsi="Arial" w:cs="Arial"/>
          <w:color w:val="3A3A3A"/>
          <w:sz w:val="24"/>
          <w:szCs w:val="24"/>
          <w:bdr w:val="none" w:sz="0" w:space="0" w:color="auto" w:frame="1"/>
          <w:lang w:eastAsia="en-GB"/>
        </w:rPr>
        <w:t xml:space="preserve"> standard, due to non-compliances</w:t>
      </w:r>
      <w:r w:rsidRPr="00C05DA1">
        <w:rPr>
          <w:rFonts w:ascii="Arial" w:eastAsia="Times New Roman" w:hAnsi="Arial" w:cs="Arial"/>
          <w:color w:val="3A3A3A"/>
          <w:sz w:val="24"/>
          <w:szCs w:val="24"/>
          <w:bdr w:val="none" w:sz="0" w:space="0" w:color="auto" w:frame="1"/>
          <w:lang w:eastAsia="en-GB"/>
        </w:rPr>
        <w:t>.</w:t>
      </w:r>
    </w:p>
    <w:p w14:paraId="700EF0F9" w14:textId="77777777" w:rsidR="00DE0976" w:rsidRDefault="00DE0976" w:rsidP="00656F58">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0597F192" w14:textId="77777777" w:rsidR="00DE0976" w:rsidRDefault="00DE0976" w:rsidP="00656F58">
      <w:pPr>
        <w:shd w:val="clear" w:color="auto" w:fill="FFFFFF"/>
        <w:spacing w:before="150" w:after="150" w:line="240" w:lineRule="auto"/>
        <w:outlineLvl w:val="3"/>
        <w:rPr>
          <w:rFonts w:ascii="Arial" w:eastAsia="Times New Roman" w:hAnsi="Arial" w:cs="Arial"/>
          <w:b/>
          <w:bCs/>
          <w:color w:val="333333"/>
          <w:sz w:val="24"/>
          <w:szCs w:val="24"/>
          <w:lang w:eastAsia="en-GB"/>
        </w:rPr>
      </w:pPr>
    </w:p>
    <w:p w14:paraId="438FBB04" w14:textId="266B8347" w:rsidR="00656F58" w:rsidRPr="006C779C" w:rsidRDefault="00656F58" w:rsidP="00656F58">
      <w:pPr>
        <w:shd w:val="clear" w:color="auto" w:fill="FFFFFF"/>
        <w:spacing w:before="150" w:after="150" w:line="240" w:lineRule="auto"/>
        <w:outlineLvl w:val="3"/>
        <w:rPr>
          <w:rFonts w:ascii="Arial" w:eastAsia="Times New Roman" w:hAnsi="Arial" w:cs="Arial"/>
          <w:b/>
          <w:bCs/>
          <w:color w:val="333333"/>
          <w:sz w:val="24"/>
          <w:szCs w:val="24"/>
          <w:lang w:eastAsia="en-GB"/>
        </w:rPr>
      </w:pPr>
      <w:r w:rsidRPr="006C779C">
        <w:rPr>
          <w:rFonts w:ascii="Arial" w:eastAsia="Times New Roman" w:hAnsi="Arial" w:cs="Arial"/>
          <w:b/>
          <w:bCs/>
          <w:color w:val="333333"/>
          <w:sz w:val="24"/>
          <w:szCs w:val="24"/>
          <w:lang w:eastAsia="en-GB"/>
        </w:rPr>
        <w:lastRenderedPageBreak/>
        <w:t>Non-accessible content</w:t>
      </w:r>
    </w:p>
    <w:p w14:paraId="7C065CD2" w14:textId="77777777" w:rsidR="00656F58" w:rsidRPr="006C779C" w:rsidRDefault="00656F58" w:rsidP="00656F58">
      <w:pPr>
        <w:shd w:val="clear" w:color="auto" w:fill="FFFFFF"/>
        <w:spacing w:after="150" w:line="330" w:lineRule="atLeast"/>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t>The content listed below is non-accessible for the following reasons.</w:t>
      </w:r>
    </w:p>
    <w:p w14:paraId="1B23D25C" w14:textId="77777777" w:rsidR="00656F58" w:rsidRPr="006C779C" w:rsidRDefault="00656F58" w:rsidP="00656F58">
      <w:pPr>
        <w:shd w:val="clear" w:color="auto" w:fill="FFFFFF"/>
        <w:spacing w:after="150" w:line="330" w:lineRule="atLeast"/>
        <w:rPr>
          <w:rFonts w:ascii="Arial" w:eastAsia="Times New Roman" w:hAnsi="Arial" w:cs="Arial"/>
          <w:color w:val="333333"/>
          <w:sz w:val="24"/>
          <w:szCs w:val="24"/>
          <w:lang w:eastAsia="en-GB"/>
        </w:rPr>
      </w:pPr>
      <w:r w:rsidRPr="006C779C">
        <w:rPr>
          <w:rFonts w:ascii="Arial" w:eastAsia="Times New Roman" w:hAnsi="Arial" w:cs="Arial"/>
          <w:b/>
          <w:bCs/>
          <w:color w:val="333333"/>
          <w:sz w:val="24"/>
          <w:szCs w:val="24"/>
          <w:lang w:eastAsia="en-GB"/>
        </w:rPr>
        <w:t>Non-compliance with the accessibility regulations </w:t>
      </w:r>
    </w:p>
    <w:p w14:paraId="5628C022" w14:textId="2EEFE074" w:rsidR="00656F58" w:rsidRPr="006C779C" w:rsidRDefault="00656F58" w:rsidP="00656F58">
      <w:pPr>
        <w:shd w:val="clear" w:color="auto" w:fill="FFFFFF"/>
        <w:spacing w:after="150" w:line="330" w:lineRule="atLeast"/>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t>There may be some pages where HTML is</w:t>
      </w:r>
      <w:r w:rsidR="00EB29A7" w:rsidRPr="008322D8">
        <w:rPr>
          <w:rFonts w:ascii="Arial" w:eastAsia="Times New Roman" w:hAnsi="Arial" w:cs="Arial"/>
          <w:color w:val="333333"/>
          <w:sz w:val="24"/>
          <w:szCs w:val="24"/>
          <w:lang w:eastAsia="en-GB"/>
        </w:rPr>
        <w:t xml:space="preserve"> not</w:t>
      </w:r>
      <w:r w:rsidRPr="006C779C">
        <w:rPr>
          <w:rFonts w:ascii="Arial" w:eastAsia="Times New Roman" w:hAnsi="Arial" w:cs="Arial"/>
          <w:color w:val="333333"/>
          <w:sz w:val="24"/>
          <w:szCs w:val="24"/>
          <w:lang w:eastAsia="en-GB"/>
        </w:rPr>
        <w:t xml:space="preserve"> perfectly formed</w:t>
      </w:r>
      <w:r w:rsidR="003C0B77" w:rsidRPr="008322D8">
        <w:rPr>
          <w:rFonts w:ascii="Arial" w:eastAsia="Times New Roman" w:hAnsi="Arial" w:cs="Arial"/>
          <w:color w:val="333333"/>
          <w:sz w:val="24"/>
          <w:szCs w:val="24"/>
          <w:lang w:eastAsia="en-GB"/>
        </w:rPr>
        <w:t>.</w:t>
      </w:r>
      <w:r w:rsidRPr="006C779C">
        <w:rPr>
          <w:rFonts w:ascii="Arial" w:eastAsia="Times New Roman" w:hAnsi="Arial" w:cs="Arial"/>
          <w:color w:val="333333"/>
          <w:sz w:val="24"/>
          <w:szCs w:val="24"/>
          <w:lang w:eastAsia="en-GB"/>
        </w:rPr>
        <w:t> </w:t>
      </w:r>
      <w:hyperlink r:id="rId8" w:anchor="parsing" w:tgtFrame="_blank" w:history="1">
        <w:r w:rsidRPr="006C779C">
          <w:rPr>
            <w:rFonts w:ascii="Arial" w:eastAsia="Times New Roman" w:hAnsi="Arial" w:cs="Arial"/>
            <w:color w:val="0947D1"/>
            <w:sz w:val="24"/>
            <w:szCs w:val="24"/>
            <w:u w:val="single"/>
            <w:lang w:eastAsia="en-GB"/>
          </w:rPr>
          <w:t>See WCAG 2.1 success criterion 4.1.1 (Parsing).</w:t>
        </w:r>
      </w:hyperlink>
    </w:p>
    <w:p w14:paraId="745FBAE1" w14:textId="78C96B4E" w:rsidR="00656F58" w:rsidRPr="006C779C" w:rsidRDefault="00656F58" w:rsidP="00656F58">
      <w:pPr>
        <w:shd w:val="clear" w:color="auto" w:fill="FFFFFF"/>
        <w:spacing w:after="150" w:line="330" w:lineRule="atLeast"/>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t>Many of our older PDFs and Word documents do</w:t>
      </w:r>
      <w:r w:rsidR="001B6A05" w:rsidRPr="008322D8">
        <w:rPr>
          <w:rFonts w:ascii="Arial" w:eastAsia="Times New Roman" w:hAnsi="Arial" w:cs="Arial"/>
          <w:color w:val="333333"/>
          <w:sz w:val="24"/>
          <w:szCs w:val="24"/>
          <w:lang w:eastAsia="en-GB"/>
        </w:rPr>
        <w:t xml:space="preserve"> not</w:t>
      </w:r>
      <w:r w:rsidRPr="006C779C">
        <w:rPr>
          <w:rFonts w:ascii="Arial" w:eastAsia="Times New Roman" w:hAnsi="Arial" w:cs="Arial"/>
          <w:color w:val="333333"/>
          <w:sz w:val="24"/>
          <w:szCs w:val="24"/>
          <w:lang w:eastAsia="en-GB"/>
        </w:rPr>
        <w:t xml:space="preserve"> meet accessibility standards - for example, they may not be structured so they</w:t>
      </w:r>
      <w:r w:rsidR="003C0B77" w:rsidRPr="008322D8">
        <w:rPr>
          <w:rFonts w:ascii="Arial" w:eastAsia="Times New Roman" w:hAnsi="Arial" w:cs="Arial"/>
          <w:color w:val="333333"/>
          <w:sz w:val="24"/>
          <w:szCs w:val="24"/>
          <w:lang w:eastAsia="en-GB"/>
        </w:rPr>
        <w:t xml:space="preserve"> a</w:t>
      </w:r>
      <w:r w:rsidRPr="006C779C">
        <w:rPr>
          <w:rFonts w:ascii="Arial" w:eastAsia="Times New Roman" w:hAnsi="Arial" w:cs="Arial"/>
          <w:color w:val="333333"/>
          <w:sz w:val="24"/>
          <w:szCs w:val="24"/>
          <w:lang w:eastAsia="en-GB"/>
        </w:rPr>
        <w:t>re accessible to a screen reader. </w:t>
      </w:r>
      <w:hyperlink r:id="rId9" w:anchor="name-role-value" w:tgtFrame="_blank" w:history="1">
        <w:r w:rsidRPr="006C779C">
          <w:rPr>
            <w:rFonts w:ascii="Arial" w:eastAsia="Times New Roman" w:hAnsi="Arial" w:cs="Arial"/>
            <w:color w:val="0947D1"/>
            <w:sz w:val="24"/>
            <w:szCs w:val="24"/>
            <w:u w:val="single"/>
            <w:lang w:eastAsia="en-GB"/>
          </w:rPr>
          <w:t>See WCAG 2.1 success criterion 4.1.2 (name, role value).</w:t>
        </w:r>
      </w:hyperlink>
    </w:p>
    <w:p w14:paraId="17914479" w14:textId="31F5D3FD" w:rsidR="00656F58" w:rsidRPr="006C779C" w:rsidRDefault="00656F58" w:rsidP="00656F58">
      <w:pPr>
        <w:shd w:val="clear" w:color="auto" w:fill="FFFFFF"/>
        <w:spacing w:after="0" w:line="330" w:lineRule="atLeast"/>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t>Some images on the website pages may not have a text alternative, so the information on them is</w:t>
      </w:r>
      <w:r w:rsidR="001B6A05" w:rsidRPr="008322D8">
        <w:rPr>
          <w:rFonts w:ascii="Arial" w:eastAsia="Times New Roman" w:hAnsi="Arial" w:cs="Arial"/>
          <w:color w:val="333333"/>
          <w:sz w:val="24"/>
          <w:szCs w:val="24"/>
          <w:lang w:eastAsia="en-GB"/>
        </w:rPr>
        <w:t xml:space="preserve"> not</w:t>
      </w:r>
      <w:r w:rsidRPr="006C779C">
        <w:rPr>
          <w:rFonts w:ascii="Arial" w:eastAsia="Times New Roman" w:hAnsi="Arial" w:cs="Arial"/>
          <w:color w:val="333333"/>
          <w:sz w:val="24"/>
          <w:szCs w:val="24"/>
          <w:lang w:eastAsia="en-GB"/>
        </w:rPr>
        <w:t xml:space="preserve"> available to people using a screen reader. </w:t>
      </w:r>
      <w:hyperlink r:id="rId10" w:anchor="non-text-content" w:tgtFrame="_blank" w:history="1">
        <w:r w:rsidRPr="006C779C">
          <w:rPr>
            <w:rFonts w:ascii="Arial" w:eastAsia="Times New Roman" w:hAnsi="Arial" w:cs="Arial"/>
            <w:color w:val="0947D1"/>
            <w:sz w:val="24"/>
            <w:szCs w:val="24"/>
            <w:u w:val="single"/>
            <w:lang w:eastAsia="en-GB"/>
          </w:rPr>
          <w:t>See WCAG 2.1 success criterion 1.1.1 (non-text content)</w:t>
        </w:r>
      </w:hyperlink>
      <w:r w:rsidRPr="006C779C">
        <w:rPr>
          <w:rFonts w:ascii="Arial" w:eastAsia="Times New Roman" w:hAnsi="Arial" w:cs="Arial"/>
          <w:color w:val="333333"/>
          <w:sz w:val="24"/>
          <w:szCs w:val="24"/>
          <w:lang w:eastAsia="en-GB"/>
        </w:rPr>
        <w:t>.</w:t>
      </w:r>
      <w:r w:rsidRPr="006C779C">
        <w:rPr>
          <w:rFonts w:ascii="Arial" w:eastAsia="Times New Roman" w:hAnsi="Arial" w:cs="Arial"/>
          <w:color w:val="333333"/>
          <w:sz w:val="24"/>
          <w:szCs w:val="24"/>
          <w:lang w:eastAsia="en-GB"/>
        </w:rPr>
        <w:br/>
      </w:r>
    </w:p>
    <w:p w14:paraId="77FA207B" w14:textId="0DC04323" w:rsidR="009927CA" w:rsidRPr="008322D8" w:rsidRDefault="00656F58" w:rsidP="00656F58">
      <w:pPr>
        <w:shd w:val="clear" w:color="auto" w:fill="FFFFFF"/>
        <w:spacing w:after="150" w:line="330" w:lineRule="atLeast"/>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t>When we publish new content, we</w:t>
      </w:r>
      <w:r w:rsidR="001B6A05" w:rsidRPr="008322D8">
        <w:rPr>
          <w:rFonts w:ascii="Arial" w:eastAsia="Times New Roman" w:hAnsi="Arial" w:cs="Arial"/>
          <w:color w:val="333333"/>
          <w:sz w:val="24"/>
          <w:szCs w:val="24"/>
          <w:lang w:eastAsia="en-GB"/>
        </w:rPr>
        <w:t xml:space="preserve"> will</w:t>
      </w:r>
      <w:r w:rsidRPr="006C779C">
        <w:rPr>
          <w:rFonts w:ascii="Arial" w:eastAsia="Times New Roman" w:hAnsi="Arial" w:cs="Arial"/>
          <w:color w:val="333333"/>
          <w:sz w:val="24"/>
          <w:szCs w:val="24"/>
          <w:lang w:eastAsia="en-GB"/>
        </w:rPr>
        <w:t xml:space="preserve"> make sure our use of images meets accessibility standards.</w:t>
      </w:r>
    </w:p>
    <w:p w14:paraId="5AAF2648" w14:textId="225D5CD8" w:rsidR="009927CA" w:rsidRPr="008322D8" w:rsidRDefault="009927CA" w:rsidP="009927CA">
      <w:pPr>
        <w:shd w:val="clear" w:color="auto" w:fill="FFFFFF"/>
        <w:spacing w:after="0" w:line="330" w:lineRule="atLeast"/>
        <w:rPr>
          <w:rFonts w:ascii="Arial" w:eastAsia="Times New Roman" w:hAnsi="Arial" w:cs="Arial"/>
          <w:b/>
          <w:bCs/>
          <w:color w:val="333333"/>
          <w:sz w:val="24"/>
          <w:szCs w:val="24"/>
          <w:lang w:eastAsia="en-GB"/>
        </w:rPr>
      </w:pPr>
      <w:r w:rsidRPr="008322D8">
        <w:rPr>
          <w:rFonts w:ascii="Arial" w:eastAsia="Times New Roman" w:hAnsi="Arial" w:cs="Arial"/>
          <w:b/>
          <w:bCs/>
          <w:color w:val="333333"/>
          <w:sz w:val="24"/>
          <w:szCs w:val="24"/>
          <w:lang w:eastAsia="en-GB"/>
        </w:rPr>
        <w:t>Disproportionate burden</w:t>
      </w:r>
    </w:p>
    <w:p w14:paraId="72BF9A57" w14:textId="29765BE4" w:rsidR="009927CA" w:rsidRPr="008322D8" w:rsidRDefault="009927CA" w:rsidP="009927CA">
      <w:pPr>
        <w:shd w:val="clear" w:color="auto" w:fill="FFFFFF"/>
        <w:spacing w:after="0" w:line="330" w:lineRule="atLeast"/>
        <w:rPr>
          <w:rFonts w:ascii="Arial" w:eastAsia="Times New Roman" w:hAnsi="Arial" w:cs="Arial"/>
          <w:color w:val="333333"/>
          <w:sz w:val="24"/>
          <w:szCs w:val="24"/>
          <w:lang w:eastAsia="en-GB"/>
        </w:rPr>
      </w:pPr>
      <w:r w:rsidRPr="008322D8">
        <w:rPr>
          <w:rFonts w:ascii="Arial" w:eastAsia="Times New Roman" w:hAnsi="Arial" w:cs="Arial"/>
          <w:color w:val="333333"/>
          <w:sz w:val="24"/>
          <w:szCs w:val="24"/>
          <w:lang w:eastAsia="en-GB"/>
        </w:rPr>
        <w:t>Not applicable</w:t>
      </w:r>
    </w:p>
    <w:p w14:paraId="3CAFF4B9" w14:textId="454C2E34" w:rsidR="009927CA" w:rsidRPr="008322D8" w:rsidRDefault="009927CA" w:rsidP="009927CA">
      <w:pPr>
        <w:shd w:val="clear" w:color="auto" w:fill="FFFFFF"/>
        <w:spacing w:after="0" w:line="330" w:lineRule="atLeast"/>
        <w:rPr>
          <w:rFonts w:ascii="Arial" w:eastAsia="Times New Roman" w:hAnsi="Arial" w:cs="Arial"/>
          <w:color w:val="333333"/>
          <w:sz w:val="24"/>
          <w:szCs w:val="24"/>
          <w:lang w:eastAsia="en-GB"/>
        </w:rPr>
      </w:pPr>
    </w:p>
    <w:p w14:paraId="1695684B" w14:textId="0B3CEF52" w:rsidR="009927CA" w:rsidRPr="008322D8" w:rsidRDefault="009927CA" w:rsidP="009927CA">
      <w:pPr>
        <w:shd w:val="clear" w:color="auto" w:fill="FFFFFF"/>
        <w:spacing w:after="0" w:line="330" w:lineRule="atLeast"/>
        <w:rPr>
          <w:rFonts w:ascii="Arial" w:eastAsia="Times New Roman" w:hAnsi="Arial" w:cs="Arial"/>
          <w:b/>
          <w:bCs/>
          <w:color w:val="333333"/>
          <w:sz w:val="24"/>
          <w:szCs w:val="24"/>
          <w:lang w:eastAsia="en-GB"/>
        </w:rPr>
      </w:pPr>
      <w:r w:rsidRPr="008322D8">
        <w:rPr>
          <w:rFonts w:ascii="Arial" w:eastAsia="Times New Roman" w:hAnsi="Arial" w:cs="Arial"/>
          <w:b/>
          <w:bCs/>
          <w:color w:val="333333"/>
          <w:sz w:val="24"/>
          <w:szCs w:val="24"/>
          <w:lang w:eastAsia="en-GB"/>
        </w:rPr>
        <w:t>Content that is not within the scope of the accessibility regulations</w:t>
      </w:r>
    </w:p>
    <w:p w14:paraId="35B4905C" w14:textId="0ED09E2C" w:rsidR="009927CA" w:rsidRPr="008322D8" w:rsidRDefault="009927CA" w:rsidP="009927CA">
      <w:pPr>
        <w:shd w:val="clear" w:color="auto" w:fill="FFFFFF"/>
        <w:spacing w:before="75" w:after="300" w:line="240" w:lineRule="auto"/>
        <w:rPr>
          <w:rFonts w:ascii="Arial" w:eastAsia="Times New Roman" w:hAnsi="Arial" w:cs="Arial"/>
          <w:color w:val="0B0C0C"/>
          <w:sz w:val="24"/>
          <w:szCs w:val="24"/>
          <w:lang w:eastAsia="en-GB"/>
        </w:rPr>
      </w:pPr>
      <w:r w:rsidRPr="008322D8">
        <w:rPr>
          <w:rFonts w:ascii="Arial" w:eastAsia="Times New Roman" w:hAnsi="Arial" w:cs="Arial"/>
          <w:color w:val="0B0C0C"/>
          <w:sz w:val="24"/>
          <w:szCs w:val="24"/>
          <w:lang w:eastAsia="en-GB"/>
        </w:rPr>
        <w:t>Some of our PDFs and Word documents are essential to providing our services. For example, we have PDFs with information on how users can access our services, and forms published as Word documents. We plan to either fix these or replace them with accessible HTML pages.</w:t>
      </w:r>
    </w:p>
    <w:p w14:paraId="6B12E34D" w14:textId="7450C863" w:rsidR="009927CA" w:rsidRPr="008322D8" w:rsidRDefault="009927CA" w:rsidP="009927CA">
      <w:pPr>
        <w:shd w:val="clear" w:color="auto" w:fill="FFFFFF"/>
        <w:spacing w:after="0" w:line="240" w:lineRule="auto"/>
        <w:rPr>
          <w:rFonts w:ascii="Arial" w:eastAsia="Times New Roman" w:hAnsi="Arial" w:cs="Arial"/>
          <w:color w:val="0B0C0C"/>
          <w:sz w:val="24"/>
          <w:szCs w:val="24"/>
          <w:lang w:eastAsia="en-GB"/>
        </w:rPr>
      </w:pPr>
      <w:r w:rsidRPr="008322D8">
        <w:rPr>
          <w:rFonts w:ascii="Arial" w:eastAsia="Times New Roman" w:hAnsi="Arial" w:cs="Arial"/>
          <w:color w:val="0B0C0C"/>
          <w:sz w:val="24"/>
          <w:szCs w:val="24"/>
          <w:lang w:eastAsia="en-GB"/>
        </w:rPr>
        <w:t>The accessibility regulations </w:t>
      </w:r>
      <w:hyperlink r:id="rId11" w:history="1">
        <w:r w:rsidRPr="008322D8">
          <w:rPr>
            <w:rStyle w:val="Hyperlink"/>
            <w:rFonts w:ascii="Arial" w:eastAsia="Times New Roman" w:hAnsi="Arial" w:cs="Arial"/>
            <w:color w:val="4C2C92"/>
            <w:sz w:val="24"/>
            <w:szCs w:val="24"/>
            <w:bdr w:val="none" w:sz="0" w:space="0" w:color="auto" w:frame="1"/>
            <w:lang w:eastAsia="en-GB"/>
          </w:rPr>
          <w:t>do not require us to fix PDFs or other documents published before 23 September 2018</w:t>
        </w:r>
      </w:hyperlink>
      <w:r w:rsidRPr="008322D8">
        <w:rPr>
          <w:rFonts w:ascii="Arial" w:eastAsia="Times New Roman" w:hAnsi="Arial" w:cs="Arial"/>
          <w:color w:val="0B0C0C"/>
          <w:sz w:val="24"/>
          <w:szCs w:val="24"/>
          <w:lang w:eastAsia="en-GB"/>
        </w:rPr>
        <w:t xml:space="preserve"> if they’re not essential to providing our services. </w:t>
      </w:r>
    </w:p>
    <w:p w14:paraId="160FAEF8" w14:textId="693D9EB1" w:rsidR="009927CA" w:rsidRPr="00B46362" w:rsidRDefault="009927CA" w:rsidP="00B46362">
      <w:pPr>
        <w:shd w:val="clear" w:color="auto" w:fill="FFFFFF"/>
        <w:spacing w:before="300" w:after="300" w:line="240" w:lineRule="auto"/>
        <w:rPr>
          <w:rFonts w:ascii="Arial" w:eastAsia="Times New Roman" w:hAnsi="Arial" w:cs="Arial"/>
          <w:color w:val="0B0C0C"/>
          <w:sz w:val="24"/>
          <w:szCs w:val="24"/>
          <w:lang w:eastAsia="en-GB"/>
        </w:rPr>
      </w:pPr>
      <w:r w:rsidRPr="008322D8">
        <w:rPr>
          <w:rFonts w:ascii="Arial" w:eastAsia="Times New Roman" w:hAnsi="Arial" w:cs="Arial"/>
          <w:color w:val="0B0C0C"/>
          <w:sz w:val="24"/>
          <w:szCs w:val="24"/>
          <w:lang w:eastAsia="en-GB"/>
        </w:rPr>
        <w:t>Any new PDFs or Word documents we publish will meet accessibility standards.</w:t>
      </w:r>
    </w:p>
    <w:p w14:paraId="1E826F4B" w14:textId="06C8EE02" w:rsidR="009927CA" w:rsidRPr="008322D8" w:rsidRDefault="00DD739C" w:rsidP="009927CA">
      <w:pPr>
        <w:shd w:val="clear" w:color="auto" w:fill="FFFFFF"/>
        <w:spacing w:after="0" w:line="330" w:lineRule="atLeast"/>
        <w:rPr>
          <w:rFonts w:ascii="Arial" w:eastAsia="Times New Roman" w:hAnsi="Arial" w:cs="Arial"/>
          <w:b/>
          <w:bCs/>
          <w:color w:val="FF0000"/>
          <w:sz w:val="24"/>
          <w:szCs w:val="24"/>
          <w:lang w:eastAsia="en-GB"/>
        </w:rPr>
      </w:pPr>
      <w:r w:rsidRPr="00B46362">
        <w:rPr>
          <w:rFonts w:ascii="Arial" w:eastAsia="Times New Roman" w:hAnsi="Arial" w:cs="Arial"/>
          <w:b/>
          <w:bCs/>
          <w:sz w:val="24"/>
          <w:szCs w:val="24"/>
          <w:lang w:eastAsia="en-GB"/>
        </w:rPr>
        <w:t>Preparation of this accessibility statement</w:t>
      </w:r>
    </w:p>
    <w:p w14:paraId="1922E65B" w14:textId="54B98498" w:rsidR="00DD739C" w:rsidRPr="00B46362" w:rsidRDefault="00DD739C" w:rsidP="00DD739C">
      <w:pPr>
        <w:shd w:val="clear" w:color="auto" w:fill="FFFFFF"/>
        <w:spacing w:before="300" w:after="300" w:line="240" w:lineRule="auto"/>
        <w:rPr>
          <w:rFonts w:ascii="Arial" w:eastAsia="Times New Roman" w:hAnsi="Arial" w:cs="Arial"/>
          <w:sz w:val="24"/>
          <w:szCs w:val="24"/>
          <w:lang w:eastAsia="en-GB"/>
        </w:rPr>
      </w:pPr>
      <w:r w:rsidRPr="00B46362">
        <w:rPr>
          <w:rFonts w:ascii="Arial" w:eastAsia="Times New Roman" w:hAnsi="Arial" w:cs="Arial"/>
          <w:sz w:val="24"/>
          <w:szCs w:val="24"/>
          <w:lang w:eastAsia="en-GB"/>
        </w:rPr>
        <w:t xml:space="preserve">This statement was reviewed on </w:t>
      </w:r>
      <w:r w:rsidR="008E2143" w:rsidRPr="008E2143">
        <w:rPr>
          <w:rFonts w:ascii="Arial" w:eastAsia="Times New Roman" w:hAnsi="Arial" w:cs="Arial"/>
          <w:sz w:val="24"/>
          <w:szCs w:val="24"/>
          <w:lang w:eastAsia="en-GB"/>
        </w:rPr>
        <w:t>11.11.2020</w:t>
      </w:r>
    </w:p>
    <w:p w14:paraId="6AEBE74E" w14:textId="57EE9B92" w:rsidR="00DD739C" w:rsidRPr="00B46362" w:rsidRDefault="00DD739C" w:rsidP="00DD739C">
      <w:pPr>
        <w:shd w:val="clear" w:color="auto" w:fill="FFFFFF"/>
        <w:spacing w:before="300" w:after="300" w:line="240" w:lineRule="auto"/>
        <w:rPr>
          <w:rFonts w:ascii="Arial" w:eastAsia="Times New Roman" w:hAnsi="Arial" w:cs="Arial"/>
          <w:sz w:val="24"/>
          <w:szCs w:val="24"/>
          <w:lang w:eastAsia="en-GB"/>
        </w:rPr>
      </w:pPr>
      <w:r w:rsidRPr="00B46362">
        <w:rPr>
          <w:rFonts w:ascii="Arial" w:eastAsia="Times New Roman" w:hAnsi="Arial" w:cs="Arial"/>
          <w:sz w:val="24"/>
          <w:szCs w:val="24"/>
          <w:lang w:eastAsia="en-GB"/>
        </w:rPr>
        <w:t xml:space="preserve">This website was last tested on </w:t>
      </w:r>
      <w:r w:rsidR="008E2143">
        <w:rPr>
          <w:rFonts w:ascii="Arial" w:eastAsia="Times New Roman" w:hAnsi="Arial" w:cs="Arial"/>
          <w:sz w:val="24"/>
          <w:szCs w:val="24"/>
          <w:lang w:eastAsia="en-GB"/>
        </w:rPr>
        <w:t>11.11.2020</w:t>
      </w:r>
      <w:r w:rsidRPr="00B46362">
        <w:rPr>
          <w:rFonts w:ascii="Arial" w:eastAsia="Times New Roman" w:hAnsi="Arial" w:cs="Arial"/>
          <w:sz w:val="24"/>
          <w:szCs w:val="24"/>
          <w:lang w:eastAsia="en-GB"/>
        </w:rPr>
        <w:t xml:space="preserve"> by </w:t>
      </w:r>
      <w:r w:rsidR="00B46362" w:rsidRPr="00B46362">
        <w:rPr>
          <w:rFonts w:ascii="Arial" w:eastAsia="Times New Roman" w:hAnsi="Arial" w:cs="Arial"/>
          <w:sz w:val="24"/>
          <w:szCs w:val="24"/>
          <w:lang w:eastAsia="en-GB"/>
        </w:rPr>
        <w:t xml:space="preserve">North Marston Parish Council who assessed the accessibility of NMOC by the following approaches: </w:t>
      </w:r>
    </w:p>
    <w:p w14:paraId="661196D6" w14:textId="2CBCC9E8" w:rsidR="00B46362" w:rsidRPr="00B46362" w:rsidRDefault="00B46362" w:rsidP="00B46362">
      <w:pPr>
        <w:pStyle w:val="ListParagraph"/>
        <w:numPr>
          <w:ilvl w:val="0"/>
          <w:numId w:val="8"/>
        </w:numPr>
        <w:shd w:val="clear" w:color="auto" w:fill="FFFFFF"/>
        <w:spacing w:before="300" w:after="300" w:line="240" w:lineRule="auto"/>
        <w:rPr>
          <w:rFonts w:ascii="Arial" w:eastAsia="Times New Roman" w:hAnsi="Arial" w:cs="Arial"/>
          <w:sz w:val="24"/>
          <w:szCs w:val="24"/>
          <w:lang w:eastAsia="en-GB"/>
        </w:rPr>
      </w:pPr>
      <w:r w:rsidRPr="00B46362">
        <w:rPr>
          <w:rFonts w:ascii="Arial" w:eastAsia="Times New Roman" w:hAnsi="Arial" w:cs="Arial"/>
          <w:sz w:val="24"/>
          <w:szCs w:val="24"/>
          <w:lang w:eastAsia="en-GB"/>
        </w:rPr>
        <w:t>Self-evaluation</w:t>
      </w:r>
    </w:p>
    <w:p w14:paraId="1720C555" w14:textId="77777777" w:rsidR="00B46362" w:rsidRPr="008322D8" w:rsidRDefault="00B46362" w:rsidP="00DD739C">
      <w:pPr>
        <w:shd w:val="clear" w:color="auto" w:fill="FFFFFF"/>
        <w:spacing w:before="300" w:after="300" w:line="240" w:lineRule="auto"/>
        <w:rPr>
          <w:rFonts w:ascii="Arial" w:eastAsia="Times New Roman" w:hAnsi="Arial" w:cs="Arial"/>
          <w:color w:val="FF0000"/>
          <w:sz w:val="24"/>
          <w:szCs w:val="24"/>
          <w:lang w:eastAsia="en-GB"/>
        </w:rPr>
      </w:pPr>
    </w:p>
    <w:p w14:paraId="3FD75B61" w14:textId="77777777" w:rsidR="009927CA" w:rsidRPr="006C779C" w:rsidRDefault="009927CA" w:rsidP="00656F58">
      <w:pPr>
        <w:shd w:val="clear" w:color="auto" w:fill="FFFFFF"/>
        <w:spacing w:after="150" w:line="330" w:lineRule="atLeast"/>
        <w:rPr>
          <w:rFonts w:ascii="Arial" w:eastAsia="Times New Roman" w:hAnsi="Arial" w:cs="Arial"/>
          <w:b/>
          <w:bCs/>
          <w:color w:val="FF0000"/>
          <w:sz w:val="24"/>
          <w:szCs w:val="24"/>
          <w:lang w:eastAsia="en-GB"/>
        </w:rPr>
      </w:pPr>
    </w:p>
    <w:p w14:paraId="19D11644" w14:textId="77777777" w:rsidR="00656F58" w:rsidRPr="00DD739C" w:rsidRDefault="00656F58" w:rsidP="00430370">
      <w:pPr>
        <w:spacing w:after="0" w:line="240" w:lineRule="auto"/>
        <w:rPr>
          <w:rFonts w:ascii="Arial" w:eastAsia="Times New Roman" w:hAnsi="Arial" w:cs="Arial"/>
          <w:color w:val="FF0000"/>
          <w:sz w:val="24"/>
          <w:szCs w:val="24"/>
          <w:lang w:eastAsia="en-GB"/>
        </w:rPr>
      </w:pPr>
    </w:p>
    <w:p w14:paraId="006F016B" w14:textId="14591D28" w:rsidR="00430370" w:rsidRPr="00DD739C" w:rsidRDefault="00430370" w:rsidP="00430370">
      <w:pPr>
        <w:spacing w:after="0" w:line="240" w:lineRule="auto"/>
        <w:rPr>
          <w:rFonts w:ascii="Arial" w:eastAsia="Times New Roman" w:hAnsi="Arial" w:cs="Arial"/>
          <w:color w:val="FF0000"/>
          <w:sz w:val="24"/>
          <w:szCs w:val="24"/>
          <w:lang w:eastAsia="en-GB"/>
        </w:rPr>
      </w:pPr>
    </w:p>
    <w:p w14:paraId="39C0498B" w14:textId="20D23450" w:rsidR="003C0B77" w:rsidRPr="00DD739C" w:rsidRDefault="003C0B77" w:rsidP="00430370">
      <w:pPr>
        <w:spacing w:after="0" w:line="240" w:lineRule="auto"/>
        <w:rPr>
          <w:rFonts w:ascii="Arial" w:eastAsia="Times New Roman" w:hAnsi="Arial" w:cs="Arial"/>
          <w:color w:val="FF0000"/>
          <w:sz w:val="24"/>
          <w:szCs w:val="24"/>
          <w:lang w:eastAsia="en-GB"/>
        </w:rPr>
      </w:pPr>
    </w:p>
    <w:p w14:paraId="3B2D9A3C" w14:textId="77777777" w:rsidR="003C0B77" w:rsidRDefault="003C0B77" w:rsidP="00430370">
      <w:pPr>
        <w:spacing w:after="0" w:line="240" w:lineRule="auto"/>
        <w:rPr>
          <w:rFonts w:ascii="Arial" w:eastAsia="Times New Roman" w:hAnsi="Arial" w:cs="Arial"/>
          <w:color w:val="3A3A3A"/>
          <w:sz w:val="24"/>
          <w:szCs w:val="24"/>
          <w:lang w:eastAsia="en-GB"/>
        </w:rPr>
      </w:pPr>
    </w:p>
    <w:p w14:paraId="7D68D250" w14:textId="77777777" w:rsidR="003C0B77" w:rsidRPr="00A42B6C" w:rsidRDefault="003C0B77" w:rsidP="00430370">
      <w:pPr>
        <w:spacing w:after="0" w:line="240" w:lineRule="auto"/>
        <w:rPr>
          <w:rFonts w:ascii="Arial" w:eastAsia="Times New Roman" w:hAnsi="Arial" w:cs="Arial"/>
          <w:color w:val="3A3A3A"/>
          <w:sz w:val="24"/>
          <w:szCs w:val="24"/>
          <w:lang w:eastAsia="en-GB"/>
        </w:rPr>
      </w:pPr>
    </w:p>
    <w:p w14:paraId="33E4280D" w14:textId="76774E23" w:rsidR="00CB29D4" w:rsidRDefault="003C0B77" w:rsidP="00A9775E">
      <w:pPr>
        <w:spacing w:after="300" w:line="288" w:lineRule="atLeast"/>
        <w:outlineLvl w:val="2"/>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br/>
      </w:r>
      <w:r w:rsidR="005753AF" w:rsidRPr="006C779C">
        <w:rPr>
          <w:rFonts w:ascii="Arial" w:eastAsia="Times New Roman" w:hAnsi="Arial" w:cs="Arial"/>
          <w:color w:val="333333"/>
          <w:sz w:val="24"/>
          <w:szCs w:val="24"/>
          <w:lang w:eastAsia="en-GB"/>
        </w:rPr>
        <w:br/>
      </w:r>
    </w:p>
    <w:p w14:paraId="29E8E4D0" w14:textId="77777777" w:rsidR="00CB29D4" w:rsidRDefault="00CB29D4" w:rsidP="005753AF">
      <w:pPr>
        <w:shd w:val="clear" w:color="auto" w:fill="FFFFFF"/>
        <w:spacing w:after="150" w:line="330" w:lineRule="atLeast"/>
        <w:rPr>
          <w:rFonts w:ascii="Arial" w:eastAsia="Times New Roman" w:hAnsi="Arial" w:cs="Arial"/>
          <w:color w:val="333333"/>
          <w:sz w:val="24"/>
          <w:szCs w:val="24"/>
          <w:lang w:eastAsia="en-GB"/>
        </w:rPr>
      </w:pPr>
    </w:p>
    <w:p w14:paraId="34BB0268" w14:textId="77777777" w:rsidR="00CB29D4" w:rsidRDefault="00CB29D4" w:rsidP="005753AF">
      <w:pPr>
        <w:shd w:val="clear" w:color="auto" w:fill="FFFFFF"/>
        <w:spacing w:after="150" w:line="330" w:lineRule="atLeast"/>
        <w:rPr>
          <w:rFonts w:ascii="Arial" w:eastAsia="Times New Roman" w:hAnsi="Arial" w:cs="Arial"/>
          <w:color w:val="333333"/>
          <w:sz w:val="24"/>
          <w:szCs w:val="24"/>
          <w:lang w:eastAsia="en-GB"/>
        </w:rPr>
      </w:pPr>
    </w:p>
    <w:p w14:paraId="6B5FCC64" w14:textId="77777777" w:rsidR="00CB29D4" w:rsidRDefault="00CB29D4" w:rsidP="005753AF">
      <w:pPr>
        <w:shd w:val="clear" w:color="auto" w:fill="FFFFFF"/>
        <w:spacing w:after="150" w:line="330" w:lineRule="atLeast"/>
        <w:rPr>
          <w:rFonts w:ascii="Arial" w:eastAsia="Times New Roman" w:hAnsi="Arial" w:cs="Arial"/>
          <w:color w:val="333333"/>
          <w:sz w:val="24"/>
          <w:szCs w:val="24"/>
          <w:lang w:eastAsia="en-GB"/>
        </w:rPr>
      </w:pPr>
    </w:p>
    <w:p w14:paraId="39DE3BC4" w14:textId="22612A38" w:rsidR="005753AF" w:rsidRPr="00A42B6C" w:rsidRDefault="005753AF" w:rsidP="005753AF">
      <w:pPr>
        <w:shd w:val="clear" w:color="auto" w:fill="FFFFFF"/>
        <w:spacing w:after="150" w:line="330" w:lineRule="atLeast"/>
        <w:rPr>
          <w:rFonts w:ascii="Arial" w:eastAsia="Times New Roman" w:hAnsi="Arial" w:cs="Arial"/>
          <w:color w:val="333333"/>
          <w:sz w:val="24"/>
          <w:szCs w:val="24"/>
          <w:lang w:eastAsia="en-GB"/>
        </w:rPr>
      </w:pPr>
      <w:r w:rsidRPr="006C779C">
        <w:rPr>
          <w:rFonts w:ascii="Arial" w:eastAsia="Times New Roman" w:hAnsi="Arial" w:cs="Arial"/>
          <w:color w:val="333333"/>
          <w:sz w:val="24"/>
          <w:szCs w:val="24"/>
          <w:lang w:eastAsia="en-GB"/>
        </w:rPr>
        <w:br/>
      </w:r>
    </w:p>
    <w:p w14:paraId="16CEEFBA" w14:textId="77777777" w:rsidR="00252D65" w:rsidRDefault="00252D65" w:rsidP="00252D65"/>
    <w:p w14:paraId="428BEB52" w14:textId="1BCF6334" w:rsidR="005753AF" w:rsidRPr="00164B6B" w:rsidRDefault="005753AF" w:rsidP="00252D65">
      <w:pPr>
        <w:shd w:val="clear" w:color="auto" w:fill="FFFFFF"/>
        <w:spacing w:after="150" w:line="330" w:lineRule="atLeast"/>
        <w:rPr>
          <w:rFonts w:ascii="Arial" w:hAnsi="Arial" w:cs="Arial"/>
          <w:sz w:val="24"/>
          <w:szCs w:val="24"/>
        </w:rPr>
      </w:pPr>
    </w:p>
    <w:p w14:paraId="2CB251AB" w14:textId="77777777" w:rsidR="00EB6A03" w:rsidRPr="00164B6B" w:rsidRDefault="00EB6A03">
      <w:pPr>
        <w:rPr>
          <w:rFonts w:ascii="Arial" w:hAnsi="Arial" w:cs="Arial"/>
          <w:sz w:val="24"/>
          <w:szCs w:val="24"/>
        </w:rPr>
      </w:pPr>
    </w:p>
    <w:sectPr w:rsidR="00EB6A03" w:rsidRPr="00164B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2260F"/>
    <w:multiLevelType w:val="multilevel"/>
    <w:tmpl w:val="953A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C1DA1"/>
    <w:multiLevelType w:val="multilevel"/>
    <w:tmpl w:val="9EC0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84649F"/>
    <w:multiLevelType w:val="multilevel"/>
    <w:tmpl w:val="D370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8590F"/>
    <w:multiLevelType w:val="multilevel"/>
    <w:tmpl w:val="DFDA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2E05A3"/>
    <w:multiLevelType w:val="hybridMultilevel"/>
    <w:tmpl w:val="F4E4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50BA2"/>
    <w:multiLevelType w:val="multilevel"/>
    <w:tmpl w:val="E31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F53D3"/>
    <w:multiLevelType w:val="multilevel"/>
    <w:tmpl w:val="25A4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0046D7"/>
    <w:multiLevelType w:val="multilevel"/>
    <w:tmpl w:val="E676D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03"/>
    <w:rsid w:val="00164B6B"/>
    <w:rsid w:val="001B6A05"/>
    <w:rsid w:val="00252D65"/>
    <w:rsid w:val="002647E1"/>
    <w:rsid w:val="003C0B77"/>
    <w:rsid w:val="00430370"/>
    <w:rsid w:val="005753AF"/>
    <w:rsid w:val="005F67C0"/>
    <w:rsid w:val="00656F58"/>
    <w:rsid w:val="0081054D"/>
    <w:rsid w:val="008322D8"/>
    <w:rsid w:val="00890ED4"/>
    <w:rsid w:val="008E2143"/>
    <w:rsid w:val="009927CA"/>
    <w:rsid w:val="00A42B6C"/>
    <w:rsid w:val="00A9775E"/>
    <w:rsid w:val="00B46362"/>
    <w:rsid w:val="00CB29D4"/>
    <w:rsid w:val="00D25BFF"/>
    <w:rsid w:val="00DD739C"/>
    <w:rsid w:val="00DE0976"/>
    <w:rsid w:val="00EB29A7"/>
    <w:rsid w:val="00EB6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9841"/>
  <w15:chartTrackingRefBased/>
  <w15:docId w15:val="{005D5466-5FAA-43E3-AFD4-66807A40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70"/>
    <w:rPr>
      <w:color w:val="0563C1" w:themeColor="hyperlink"/>
      <w:u w:val="single"/>
    </w:rPr>
  </w:style>
  <w:style w:type="character" w:styleId="UnresolvedMention">
    <w:name w:val="Unresolved Mention"/>
    <w:basedOn w:val="DefaultParagraphFont"/>
    <w:uiPriority w:val="99"/>
    <w:semiHidden/>
    <w:unhideWhenUsed/>
    <w:rsid w:val="00430370"/>
    <w:rPr>
      <w:color w:val="605E5C"/>
      <w:shd w:val="clear" w:color="auto" w:fill="E1DFDD"/>
    </w:rPr>
  </w:style>
  <w:style w:type="paragraph" w:styleId="ListParagraph">
    <w:name w:val="List Paragraph"/>
    <w:basedOn w:val="Normal"/>
    <w:uiPriority w:val="34"/>
    <w:qFormat/>
    <w:rsid w:val="00B46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72671">
      <w:bodyDiv w:val="1"/>
      <w:marLeft w:val="0"/>
      <w:marRight w:val="0"/>
      <w:marTop w:val="0"/>
      <w:marBottom w:val="0"/>
      <w:divBdr>
        <w:top w:val="none" w:sz="0" w:space="0" w:color="auto"/>
        <w:left w:val="none" w:sz="0" w:space="0" w:color="auto"/>
        <w:bottom w:val="none" w:sz="0" w:space="0" w:color="auto"/>
        <w:right w:val="none" w:sz="0" w:space="0" w:color="auto"/>
      </w:divBdr>
    </w:div>
    <w:div w:id="621692313">
      <w:bodyDiv w:val="1"/>
      <w:marLeft w:val="0"/>
      <w:marRight w:val="0"/>
      <w:marTop w:val="0"/>
      <w:marBottom w:val="0"/>
      <w:divBdr>
        <w:top w:val="none" w:sz="0" w:space="0" w:color="auto"/>
        <w:left w:val="none" w:sz="0" w:space="0" w:color="auto"/>
        <w:bottom w:val="none" w:sz="0" w:space="0" w:color="auto"/>
        <w:right w:val="none" w:sz="0" w:space="0" w:color="auto"/>
      </w:divBdr>
    </w:div>
    <w:div w:id="17844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3.org/WAI/standards-guidelines/wca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advisoryservice.com/" TargetMode="External"/><Relationship Id="rId11" Type="http://schemas.openxmlformats.org/officeDocument/2006/relationships/hyperlink" Target="http://www.legislation.gov.uk/uksi/2018/952/regulation/4/made" TargetMode="External"/><Relationship Id="rId5" Type="http://schemas.openxmlformats.org/officeDocument/2006/relationships/hyperlink" Target="mailto:northmarston@gmail.com" TargetMode="External"/><Relationship Id="rId10" Type="http://schemas.openxmlformats.org/officeDocument/2006/relationships/hyperlink" Target="https://www.w3.org/TR/WCAG21/" TargetMode="External"/><Relationship Id="rId4" Type="http://schemas.openxmlformats.org/officeDocument/2006/relationships/webSettings" Target="webSettings.xml"/><Relationship Id="rId9" Type="http://schemas.openxmlformats.org/officeDocument/2006/relationships/hyperlink" Target="https://www.w3.org/TR/WCAG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614</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Enforcement procedure</vt:lpstr>
      <vt: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callander</dc:creator>
  <cp:keywords/>
  <dc:description/>
  <cp:lastModifiedBy>rachel callander</cp:lastModifiedBy>
  <cp:revision>19</cp:revision>
  <dcterms:created xsi:type="dcterms:W3CDTF">2020-11-02T10:50:00Z</dcterms:created>
  <dcterms:modified xsi:type="dcterms:W3CDTF">2020-11-11T15:39:00Z</dcterms:modified>
</cp:coreProperties>
</file>