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B7C84" w14:textId="0E71DB86" w:rsidR="00DF20FE" w:rsidRPr="00D750E1" w:rsidRDefault="00D750E1" w:rsidP="00D750E1">
      <w:pPr>
        <w:pStyle w:val="NoSpacing"/>
        <w:rPr>
          <w:b/>
          <w:bCs/>
        </w:rPr>
      </w:pPr>
      <w:r w:rsidRPr="00D750E1">
        <w:rPr>
          <w:b/>
          <w:bCs/>
        </w:rPr>
        <w:t>North Marston Wildlife &amp; Environment Interest Group</w:t>
      </w:r>
    </w:p>
    <w:p w14:paraId="40FF64A5" w14:textId="733BA998" w:rsidR="00D750E1" w:rsidRPr="00D750E1" w:rsidRDefault="00D750E1" w:rsidP="00D750E1">
      <w:pPr>
        <w:pStyle w:val="NoSpacing"/>
        <w:rPr>
          <w:b/>
          <w:bCs/>
        </w:rPr>
      </w:pPr>
      <w:r w:rsidRPr="00D750E1">
        <w:rPr>
          <w:b/>
          <w:bCs/>
        </w:rPr>
        <w:t>Report to Parish Council May 2021</w:t>
      </w:r>
    </w:p>
    <w:p w14:paraId="52E62DB2" w14:textId="6373DAB5" w:rsidR="00D750E1" w:rsidRDefault="00D750E1" w:rsidP="00D750E1">
      <w:pPr>
        <w:pStyle w:val="NoSpacing"/>
      </w:pPr>
    </w:p>
    <w:p w14:paraId="6E9A31CF" w14:textId="5F6D0F60" w:rsidR="00D750E1" w:rsidRDefault="00D750E1" w:rsidP="00D750E1">
      <w:pPr>
        <w:pStyle w:val="NoSpacing"/>
      </w:pPr>
      <w:r>
        <w:t>Having had just one successful meeting Lockdown cancelled the rest of the programme.</w:t>
      </w:r>
    </w:p>
    <w:p w14:paraId="75F3B747" w14:textId="21CB2418" w:rsidR="00D750E1" w:rsidRDefault="00D750E1" w:rsidP="00D750E1">
      <w:pPr>
        <w:pStyle w:val="NoSpacing"/>
      </w:pPr>
    </w:p>
    <w:p w14:paraId="09346598" w14:textId="6F4015D0" w:rsidR="00D750E1" w:rsidRDefault="00D750E1" w:rsidP="00D750E1">
      <w:pPr>
        <w:pStyle w:val="NoSpacing"/>
      </w:pPr>
      <w:r>
        <w:t>Attempts to re-start will be made in the Autumn. The group will hopefully well placed to undertake activities in the Parish that key in with the growing  international, national and Buckinghamshire County initiatives to conserve and protect the environment and increase native biodiversity.</w:t>
      </w:r>
    </w:p>
    <w:sectPr w:rsidR="00D750E1" w:rsidSect="00D750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E1"/>
    <w:rsid w:val="00326431"/>
    <w:rsid w:val="005321E3"/>
    <w:rsid w:val="00AE5673"/>
    <w:rsid w:val="00D75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E16E"/>
  <w15:chartTrackingRefBased/>
  <w15:docId w15:val="{DA49AD15-BA9D-464F-84E8-163426E0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50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395</Characters>
  <Application>Microsoft Office Word</Application>
  <DocSecurity>0</DocSecurity>
  <Lines>3</Lines>
  <Paragraphs>1</Paragraphs>
  <ScaleCrop>false</ScaleCrop>
  <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jenkins</dc:creator>
  <cp:keywords/>
  <dc:description/>
  <cp:lastModifiedBy>rachel callander</cp:lastModifiedBy>
  <cp:revision>2</cp:revision>
  <dcterms:created xsi:type="dcterms:W3CDTF">2021-05-19T12:53:00Z</dcterms:created>
  <dcterms:modified xsi:type="dcterms:W3CDTF">2021-05-19T12:53:00Z</dcterms:modified>
</cp:coreProperties>
</file>